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ОПРОС ОБ ОЦЕНКЕ РЕГУЛИРУЮЩЕГО ВОЗДЕЙСТВИЯ И ПРИМЕНЕНИЯ ОБЯЗАТЕЛЬНЫХ ТРЕБОВАНИЙ</w:t>
      </w:r>
    </w:p>
    <w:p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p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Департамент экономического развития Ханты-Мансийского автономного округа - Югры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совместно с Фондом развития Югры в рамках оценки качества регионального законодательства, устанавливающего механизмы защиты предпринимательской деятельности от избыточного государственного регулирования, проводит анонимное анкетирование предпринимателей с целью выявления проблемных вопросов в области оценки регулирующего воздействия и оценки применения обязательных требований.</w:t>
      </w:r>
    </w:p>
    <w:p>
      <w:pPr>
        <w:ind w:firstLine="708" w:firstLineChars="0"/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Приглашаем предпринимателей принять участие в опросе о качестве проведения оценки регулирующего воздействия.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Ваше мнение имеет огромное значение в формировании эффективной бизнес-среды. Благодаря Вашим ответам мы сможем улучшить проведение оценки регулирующего воздействия, сделать его более удобным, понятным и прозрачным.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Опрос анонимный. Ответы принимаются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до 1 декабря 2023 года.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Ссылка на опрос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:  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instrText xml:space="preserve"> HYPERLINK "https://forms.yandex.ru/u/652f8f99c769f1233d0cc369/" </w:instrTex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fldChar w:fldCharType="separate"/>
      </w:r>
      <w:r>
        <w:rPr>
          <w:rStyle w:val="6"/>
          <w:rFonts w:hint="default" w:ascii="Times New Roman" w:hAnsi="Times New Roman"/>
          <w:sz w:val="24"/>
          <w:szCs w:val="24"/>
          <w:highlight w:val="none"/>
          <w:lang w:val="ru-RU"/>
        </w:rPr>
        <w:t>https://forms.yandex.ru/u/652f8f99c769f1233d0cc369/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fldChar w:fldCharType="end"/>
      </w:r>
    </w:p>
    <w:sectPr>
      <w:pgSz w:w="11906" w:h="16838"/>
      <w:pgMar w:top="1440" w:right="1106" w:bottom="144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559A"/>
    <w:rsid w:val="017B608B"/>
    <w:rsid w:val="12AF5015"/>
    <w:rsid w:val="2B2F1849"/>
    <w:rsid w:val="3932720D"/>
    <w:rsid w:val="4DC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2022-04-07T10:06:00Z</dcterms:created>
  <dc:creator>YagodkaYV</dc:creator>
  <cp:lastModifiedBy>YagodkaYV</cp:lastModifiedBy>
  <dcterms:modified xsi:type="dcterms:W3CDTF">2023-11-02T11:21:35Z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FD63E9F6F50D4924B3B13B6481D46938_13</vt:lpwstr>
  </property>
</Properties>
</file>