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61" w:rsidRDefault="00876D4B" w:rsidP="00CE7D61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D07">
        <w:rPr>
          <w:rFonts w:ascii="Times New Roman" w:hAnsi="Times New Roman"/>
          <w:b/>
          <w:sz w:val="24"/>
          <w:szCs w:val="24"/>
        </w:rPr>
        <w:t xml:space="preserve">Отчет об эффективности </w:t>
      </w:r>
      <w:proofErr w:type="gramStart"/>
      <w:r w:rsidRPr="00D75D07">
        <w:rPr>
          <w:rFonts w:ascii="Times New Roman" w:hAnsi="Times New Roman"/>
          <w:b/>
          <w:sz w:val="24"/>
          <w:szCs w:val="24"/>
        </w:rPr>
        <w:t>реализации программы комплексного развития транспортной инфраструктуры с</w:t>
      </w:r>
      <w:r>
        <w:rPr>
          <w:rFonts w:ascii="Times New Roman" w:hAnsi="Times New Roman"/>
          <w:b/>
          <w:sz w:val="24"/>
          <w:szCs w:val="24"/>
        </w:rPr>
        <w:t>ельского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Казым</w:t>
      </w:r>
      <w:proofErr w:type="spellEnd"/>
    </w:p>
    <w:p w:rsidR="00876D4B" w:rsidRPr="00D75D07" w:rsidRDefault="00876D4B" w:rsidP="00CE7D61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2017</w:t>
      </w:r>
      <w:r w:rsidRPr="00D75D0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76D4B" w:rsidRDefault="00876D4B" w:rsidP="00CE7D6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4415">
        <w:rPr>
          <w:rFonts w:ascii="Times New Roman" w:hAnsi="Times New Roman"/>
          <w:sz w:val="24"/>
          <w:szCs w:val="24"/>
        </w:rPr>
        <w:t xml:space="preserve"> Советом депутатов сельского поселения </w:t>
      </w:r>
      <w:proofErr w:type="spellStart"/>
      <w:r w:rsidRPr="00AC4415">
        <w:rPr>
          <w:rFonts w:ascii="Times New Roman" w:hAnsi="Times New Roman"/>
          <w:sz w:val="24"/>
          <w:szCs w:val="24"/>
        </w:rPr>
        <w:t>Казым</w:t>
      </w:r>
      <w:proofErr w:type="spellEnd"/>
      <w:r w:rsidRPr="00AC4415">
        <w:rPr>
          <w:rFonts w:ascii="Times New Roman" w:hAnsi="Times New Roman"/>
          <w:sz w:val="24"/>
          <w:szCs w:val="24"/>
        </w:rPr>
        <w:t xml:space="preserve"> принято решение от 30 мая </w:t>
      </w:r>
      <w:r>
        <w:rPr>
          <w:rFonts w:ascii="Times New Roman" w:hAnsi="Times New Roman"/>
          <w:sz w:val="24"/>
          <w:szCs w:val="24"/>
        </w:rPr>
        <w:t xml:space="preserve">2017 года </w:t>
      </w:r>
      <w:r w:rsidRPr="00AC4415">
        <w:rPr>
          <w:rFonts w:ascii="Times New Roman" w:hAnsi="Times New Roman"/>
          <w:sz w:val="24"/>
          <w:szCs w:val="24"/>
        </w:rPr>
        <w:t xml:space="preserve">№ 19 «Об утверждении Программы комплексного развития транспортной инфраструктуры сельского поселения </w:t>
      </w:r>
      <w:proofErr w:type="spellStart"/>
      <w:r w:rsidRPr="00AC4415">
        <w:rPr>
          <w:rFonts w:ascii="Times New Roman" w:hAnsi="Times New Roman"/>
          <w:sz w:val="24"/>
          <w:szCs w:val="24"/>
        </w:rPr>
        <w:t>Казым</w:t>
      </w:r>
      <w:proofErr w:type="spellEnd"/>
      <w:r w:rsidRPr="00AC4415">
        <w:rPr>
          <w:rFonts w:ascii="Times New Roman" w:hAnsi="Times New Roman"/>
          <w:sz w:val="24"/>
          <w:szCs w:val="24"/>
        </w:rPr>
        <w:t xml:space="preserve"> до 2020 года и на период до 2030 года»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5D07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D75D07">
        <w:rPr>
          <w:rFonts w:ascii="Times New Roman" w:hAnsi="Times New Roman"/>
          <w:bCs/>
          <w:color w:val="000000"/>
          <w:sz w:val="24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CE7D61" w:rsidRPr="00411C54" w:rsidRDefault="00CE7D61" w:rsidP="00CE7D61">
      <w:pPr>
        <w:autoSpaceDE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Оценка </w:t>
      </w:r>
      <w:proofErr w:type="gramStart"/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эффективности реализации программы комплексного развития </w:t>
      </w:r>
      <w:r>
        <w:rPr>
          <w:rFonts w:ascii="Times New Roman" w:hAnsi="Times New Roman"/>
          <w:bCs/>
          <w:color w:val="000000"/>
          <w:sz w:val="24"/>
          <w:szCs w:val="24"/>
        </w:rPr>
        <w:t>транспортной</w:t>
      </w:r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 инфраструктуры сельского поселения</w:t>
      </w:r>
      <w:proofErr w:type="gramEnd"/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876D4B" w:rsidRDefault="00876D4B" w:rsidP="00732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05"/>
        </w:tabs>
        <w:autoSpaceDE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Таблица 1</w:t>
      </w:r>
    </w:p>
    <w:p w:rsidR="00876D4B" w:rsidRPr="00732444" w:rsidRDefault="00876D4B" w:rsidP="00732444">
      <w:pPr>
        <w:ind w:left="-284" w:firstLine="708"/>
        <w:jc w:val="center"/>
        <w:rPr>
          <w:rFonts w:ascii="Times New Roman" w:hAnsi="Times New Roman"/>
          <w:b/>
          <w:sz w:val="24"/>
          <w:szCs w:val="24"/>
        </w:rPr>
      </w:pPr>
      <w:r w:rsidRPr="00732444">
        <w:rPr>
          <w:rFonts w:ascii="Times New Roman" w:hAnsi="Times New Roman"/>
          <w:b/>
          <w:sz w:val="24"/>
          <w:szCs w:val="24"/>
        </w:rPr>
        <w:t>Отчет об эффективности мероприятий по проектированию, строительству, реконструкции объектов транспортной инфраструктуры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732444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548"/>
        <w:gridCol w:w="1279"/>
        <w:gridCol w:w="1311"/>
        <w:gridCol w:w="2091"/>
      </w:tblGrid>
      <w:tr w:rsidR="00CE7D61" w:rsidRPr="00CE7D61" w:rsidTr="00554302">
        <w:tc>
          <w:tcPr>
            <w:tcW w:w="3119" w:type="dxa"/>
          </w:tcPr>
          <w:p w:rsidR="00CE7D61" w:rsidRPr="00CE7D61" w:rsidRDefault="00CE7D61" w:rsidP="00CE7D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E7D61" w:rsidRPr="00CE7D61" w:rsidRDefault="00CE7D61" w:rsidP="00CE7D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548" w:type="dxa"/>
          </w:tcPr>
          <w:p w:rsidR="00CE7D61" w:rsidRPr="00CE7D61" w:rsidRDefault="00CE7D61" w:rsidP="00CE7D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E7D61" w:rsidRPr="00CE7D61" w:rsidRDefault="00CE7D61" w:rsidP="00CE7D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279" w:type="dxa"/>
          </w:tcPr>
          <w:p w:rsidR="00CE7D61" w:rsidRPr="00CE7D61" w:rsidRDefault="00CE7D61" w:rsidP="00CE7D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sz w:val="18"/>
                <w:szCs w:val="18"/>
              </w:rPr>
              <w:t>Плановое значение показателя, %</w:t>
            </w:r>
          </w:p>
        </w:tc>
        <w:tc>
          <w:tcPr>
            <w:tcW w:w="1311" w:type="dxa"/>
          </w:tcPr>
          <w:p w:rsidR="00CE7D61" w:rsidRPr="00CE7D61" w:rsidRDefault="00CE7D61" w:rsidP="00CE7D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sz w:val="18"/>
                <w:szCs w:val="18"/>
              </w:rPr>
              <w:t>Достигнутое значение, %</w:t>
            </w:r>
          </w:p>
        </w:tc>
        <w:tc>
          <w:tcPr>
            <w:tcW w:w="2091" w:type="dxa"/>
          </w:tcPr>
          <w:p w:rsidR="00CE7D61" w:rsidRPr="00CE7D61" w:rsidRDefault="00CE7D61" w:rsidP="00CE7D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Краткое</w:t>
            </w:r>
            <w:proofErr w:type="gramEnd"/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информация об исполнении/ неисполнении</w:t>
            </w:r>
          </w:p>
        </w:tc>
      </w:tr>
      <w:tr w:rsidR="00876D4B" w:rsidRPr="00554302" w:rsidTr="00554302">
        <w:tc>
          <w:tcPr>
            <w:tcW w:w="3119" w:type="dxa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вертолетных площадок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1" w:type="dxa"/>
          </w:tcPr>
          <w:p w:rsidR="00876D4B" w:rsidRPr="00554302" w:rsidRDefault="00CE7D61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76D4B"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 w:val="restart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транспортной инфраструктуры по видам транспорта - сегмент речной транспорт</w:t>
            </w:r>
          </w:p>
        </w:tc>
        <w:tc>
          <w:tcPr>
            <w:tcW w:w="2548" w:type="dxa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Число эллингов</w:t>
            </w:r>
          </w:p>
        </w:tc>
        <w:tc>
          <w:tcPr>
            <w:tcW w:w="1279" w:type="dxa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Число мест лодочной стоянки</w:t>
            </w:r>
          </w:p>
        </w:tc>
        <w:tc>
          <w:tcPr>
            <w:tcW w:w="1279" w:type="dxa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остановочных площадок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Парковочное пространство, мест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D4B" w:rsidRPr="00554302" w:rsidRDefault="00CE7D61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</w:t>
            </w:r>
            <w:bookmarkStart w:id="0" w:name="_GoBack"/>
            <w:bookmarkEnd w:id="0"/>
            <w:r w:rsidRPr="00554302">
              <w:rPr>
                <w:rFonts w:ascii="Times New Roman" w:hAnsi="Times New Roman"/>
                <w:sz w:val="20"/>
                <w:szCs w:val="20"/>
              </w:rPr>
              <w:t>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 w:val="restart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D4B" w:rsidRPr="00554302" w:rsidRDefault="00CE7D61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/>
          </w:tcPr>
          <w:p w:rsidR="00876D4B" w:rsidRPr="00554302" w:rsidRDefault="00876D4B" w:rsidP="0055430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Велосипедное движение, число пунктов хранения мест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сети дорог поселений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Прогноз развития улично-дорожной сети,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2091" w:type="dxa"/>
          </w:tcPr>
          <w:p w:rsidR="00876D4B" w:rsidRPr="00554302" w:rsidRDefault="00CE7D61" w:rsidP="0055430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зарегистрированных ДТП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D4B" w:rsidRPr="00554302" w:rsidRDefault="00CE7D61" w:rsidP="00554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2017 году не зарегистрированы ДТП</w:t>
            </w:r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внедренных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ИТС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554302">
            <w:pPr>
              <w:spacing w:after="0" w:line="240" w:lineRule="auto"/>
              <w:jc w:val="center"/>
            </w:pPr>
            <w:proofErr w:type="gramStart"/>
            <w:r w:rsidRPr="00CE7D61">
              <w:rPr>
                <w:rFonts w:ascii="Times New Roman" w:hAnsi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мониторингу и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Удовлетворенность населения качеством транспортной инфраструктуры,  процент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опрошенных</w:t>
            </w:r>
            <w:proofErr w:type="gramEnd"/>
          </w:p>
        </w:tc>
        <w:tc>
          <w:tcPr>
            <w:tcW w:w="1279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Align w:val="center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091" w:type="dxa"/>
            <w:vAlign w:val="bottom"/>
          </w:tcPr>
          <w:p w:rsidR="00876D4B" w:rsidRPr="00554302" w:rsidRDefault="00876D4B" w:rsidP="00554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опрошенных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</w:tbl>
    <w:p w:rsidR="00CE7D61" w:rsidRDefault="00876D4B" w:rsidP="00D75D07">
      <w:pPr>
        <w:autoSpaceDE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76D4B" w:rsidRPr="00D75D07" w:rsidRDefault="00CE7D61" w:rsidP="00CE7D61">
      <w:pPr>
        <w:autoSpaceDE w:val="0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Таблица 2</w:t>
      </w:r>
    </w:p>
    <w:tbl>
      <w:tblPr>
        <w:tblW w:w="10207" w:type="dxa"/>
        <w:tblInd w:w="-459" w:type="dxa"/>
        <w:tblLook w:val="00A0" w:firstRow="1" w:lastRow="0" w:firstColumn="1" w:lastColumn="0" w:noHBand="0" w:noVBand="0"/>
      </w:tblPr>
      <w:tblGrid>
        <w:gridCol w:w="4536"/>
        <w:gridCol w:w="1560"/>
        <w:gridCol w:w="1559"/>
        <w:gridCol w:w="2552"/>
      </w:tblGrid>
      <w:tr w:rsidR="00876D4B" w:rsidRPr="00554302" w:rsidTr="00697F7A">
        <w:trPr>
          <w:trHeight w:val="713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 по мероприятиям, направленным на проектирование, строительство, реконструкции объектов транспортной инфраструктуры за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5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76D4B" w:rsidRPr="00554302" w:rsidTr="00697F7A">
        <w:trPr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Исполнение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за 2017</w:t>
            </w: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Краткая информация об исполнении</w:t>
            </w:r>
          </w:p>
        </w:tc>
      </w:tr>
      <w:tr w:rsidR="00876D4B" w:rsidRPr="00554302" w:rsidTr="00697F7A">
        <w:trPr>
          <w:trHeight w:val="397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узлов:</w:t>
            </w:r>
          </w:p>
        </w:tc>
      </w:tr>
      <w:tr w:rsidR="00876D4B" w:rsidRPr="00554302" w:rsidTr="00697F7A">
        <w:trPr>
          <w:trHeight w:val="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остановочных павильонов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32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32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51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876D4B" w:rsidRPr="00554302" w:rsidTr="005956B1">
        <w:trPr>
          <w:trHeight w:val="2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697F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парковочного пространства, 398 мест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69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35705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35705B">
        <w:trPr>
          <w:trHeight w:val="2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876D4B" w:rsidRPr="00554302" w:rsidTr="006D3F7F">
        <w:trPr>
          <w:trHeight w:val="2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D3F7F">
        <w:trPr>
          <w:trHeight w:val="2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D3F7F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D3F7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32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876D4B" w:rsidRPr="00554302" w:rsidTr="00FF504A">
        <w:trPr>
          <w:trHeight w:val="2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АЗС-1 </w:t>
            </w:r>
            <w:proofErr w:type="spellStart"/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сети дорог поселения:</w:t>
            </w:r>
          </w:p>
        </w:tc>
      </w:tr>
      <w:tr w:rsidR="00876D4B" w:rsidRPr="00554302" w:rsidTr="00186C87">
        <w:trPr>
          <w:trHeight w:val="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подъезд к п.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Казым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Советская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CE7D61" w:rsidP="00CE7D6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зап</w:t>
            </w:r>
            <w:r w:rsidR="00876D4B"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ланировано на 2018 год</w:t>
            </w:r>
          </w:p>
        </w:tc>
      </w:tr>
      <w:tr w:rsidR="00876D4B" w:rsidRPr="00554302" w:rsidTr="00186C87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Набережная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Школьная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Лесная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Ягодная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Совхозная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Сельская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Метеорологическая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Новая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Каксина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переулок Сосновый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продолжение улицы 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улица Новая, улица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Каксина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Мост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мня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Мост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Юильск</w:t>
            </w:r>
            <w:proofErr w:type="spell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азым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УДС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Юильск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УДС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Нумто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876D4B" w:rsidRPr="00554302" w:rsidTr="004E230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КСОДД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светофоров Т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школы-1шт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отбойников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новых знаков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систем ограничения скорости движения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3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систем контроля скорости движения, систем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видеофиксации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73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снижению негативного воздействия транспорта на окружающую среду и здоровье населения:</w:t>
            </w:r>
          </w:p>
        </w:tc>
      </w:tr>
      <w:tr w:rsidR="00876D4B" w:rsidRPr="00554302" w:rsidTr="00A857B4">
        <w:trPr>
          <w:trHeight w:val="1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Применение экологических добавок в дорожном </w:t>
            </w: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полотне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11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 по мониторингу и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876D4B" w:rsidRPr="00554302" w:rsidTr="00527A77">
        <w:trPr>
          <w:trHeight w:val="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297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2017-2030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697F7A">
            <w:pPr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CE7D61" w:rsidP="00697F7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 мониторинг реализации мероприятий за 2016 год</w:t>
            </w:r>
          </w:p>
        </w:tc>
      </w:tr>
    </w:tbl>
    <w:p w:rsidR="00876D4B" w:rsidRDefault="00876D4B" w:rsidP="00697F7A"/>
    <w:p w:rsidR="00CE7D61" w:rsidRPr="00026BC4" w:rsidRDefault="00CE7D61" w:rsidP="00CE7D61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>
        <w:rPr>
          <w:b/>
          <w:lang w:val="ru-RU"/>
        </w:rPr>
        <w:t>Анализ</w:t>
      </w:r>
      <w:r w:rsidRPr="00733666">
        <w:rPr>
          <w:b/>
        </w:rPr>
        <w:t xml:space="preserve"> </w:t>
      </w:r>
      <w:r>
        <w:rPr>
          <w:b/>
          <w:lang w:val="ru-RU"/>
        </w:rPr>
        <w:t xml:space="preserve">промежуточных </w:t>
      </w:r>
      <w:proofErr w:type="gramStart"/>
      <w:r>
        <w:rPr>
          <w:b/>
          <w:lang w:val="ru-RU"/>
        </w:rPr>
        <w:t>итогов реализации п</w:t>
      </w:r>
      <w:r w:rsidRPr="00E541F6">
        <w:rPr>
          <w:b/>
          <w:lang w:val="ru-RU"/>
        </w:rPr>
        <w:t>рограмм</w:t>
      </w:r>
      <w:r>
        <w:rPr>
          <w:b/>
          <w:lang w:val="ru-RU"/>
        </w:rPr>
        <w:t>ы</w:t>
      </w:r>
      <w:r w:rsidRPr="00E541F6">
        <w:rPr>
          <w:b/>
          <w:lang w:val="ru-RU"/>
        </w:rPr>
        <w:t xml:space="preserve"> комплексного развития </w:t>
      </w:r>
      <w:r>
        <w:rPr>
          <w:b/>
          <w:lang w:val="ru-RU"/>
        </w:rPr>
        <w:t xml:space="preserve">транспортной </w:t>
      </w:r>
      <w:r w:rsidRPr="00E541F6">
        <w:rPr>
          <w:b/>
          <w:lang w:val="ru-RU"/>
        </w:rPr>
        <w:t xml:space="preserve"> инфраструктуры сель</w:t>
      </w:r>
      <w:r>
        <w:rPr>
          <w:b/>
          <w:lang w:val="ru-RU"/>
        </w:rPr>
        <w:t>ского поселения</w:t>
      </w:r>
      <w:proofErr w:type="gram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Казым</w:t>
      </w:r>
      <w:proofErr w:type="spellEnd"/>
      <w:r>
        <w:rPr>
          <w:b/>
          <w:lang w:val="ru-RU"/>
        </w:rPr>
        <w:t xml:space="preserve"> за 2017 год свидетельствует об  </w:t>
      </w:r>
      <w:r w:rsidRPr="00026BC4">
        <w:rPr>
          <w:b/>
          <w:lang w:val="ru-RU"/>
        </w:rPr>
        <w:t>эффективност</w:t>
      </w:r>
      <w:r>
        <w:rPr>
          <w:b/>
          <w:lang w:val="ru-RU"/>
        </w:rPr>
        <w:t>и</w:t>
      </w:r>
      <w:r w:rsidRPr="00026BC4">
        <w:rPr>
          <w:b/>
          <w:lang w:val="ru-RU"/>
        </w:rPr>
        <w:t xml:space="preserve"> функционирования действующей транспортной инфраструктуры</w:t>
      </w:r>
      <w:r>
        <w:rPr>
          <w:b/>
          <w:lang w:val="ru-RU"/>
        </w:rPr>
        <w:t xml:space="preserve"> сельского поселения.</w:t>
      </w:r>
    </w:p>
    <w:p w:rsidR="00CE7D61" w:rsidRDefault="00CE7D61" w:rsidP="00697F7A"/>
    <w:sectPr w:rsidR="00CE7D61" w:rsidSect="0044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4B" w:rsidRDefault="00876D4B" w:rsidP="00697F7A">
      <w:pPr>
        <w:spacing w:after="0" w:line="240" w:lineRule="auto"/>
      </w:pPr>
      <w:r>
        <w:separator/>
      </w:r>
    </w:p>
  </w:endnote>
  <w:endnote w:type="continuationSeparator" w:id="0">
    <w:p w:rsidR="00876D4B" w:rsidRDefault="00876D4B" w:rsidP="0069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4B" w:rsidRDefault="00876D4B" w:rsidP="00697F7A">
      <w:pPr>
        <w:spacing w:after="0" w:line="240" w:lineRule="auto"/>
      </w:pPr>
      <w:r>
        <w:separator/>
      </w:r>
    </w:p>
  </w:footnote>
  <w:footnote w:type="continuationSeparator" w:id="0">
    <w:p w:rsidR="00876D4B" w:rsidRDefault="00876D4B" w:rsidP="0069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75"/>
    <w:rsid w:val="00186C87"/>
    <w:rsid w:val="00222895"/>
    <w:rsid w:val="002979F0"/>
    <w:rsid w:val="0035705B"/>
    <w:rsid w:val="00365162"/>
    <w:rsid w:val="004459FC"/>
    <w:rsid w:val="004E230A"/>
    <w:rsid w:val="00527A77"/>
    <w:rsid w:val="00554302"/>
    <w:rsid w:val="0059309D"/>
    <w:rsid w:val="005956B1"/>
    <w:rsid w:val="00697F7A"/>
    <w:rsid w:val="006B1273"/>
    <w:rsid w:val="006D3F7F"/>
    <w:rsid w:val="0070456F"/>
    <w:rsid w:val="00732444"/>
    <w:rsid w:val="00876D4B"/>
    <w:rsid w:val="00A41275"/>
    <w:rsid w:val="00A857B4"/>
    <w:rsid w:val="00AC4415"/>
    <w:rsid w:val="00B233A2"/>
    <w:rsid w:val="00B26D53"/>
    <w:rsid w:val="00CE7D61"/>
    <w:rsid w:val="00D75D07"/>
    <w:rsid w:val="00EB6C6A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F7A"/>
    <w:rPr>
      <w:rFonts w:cs="Times New Roman"/>
    </w:rPr>
  </w:style>
  <w:style w:type="paragraph" w:styleId="a5">
    <w:name w:val="footer"/>
    <w:basedOn w:val="a"/>
    <w:link w:val="a6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F7A"/>
    <w:rPr>
      <w:rFonts w:cs="Times New Roman"/>
    </w:rPr>
  </w:style>
  <w:style w:type="table" w:styleId="a7">
    <w:name w:val="Table Grid"/>
    <w:basedOn w:val="a1"/>
    <w:uiPriority w:val="99"/>
    <w:rsid w:val="00D75D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E7D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CE7D61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F7A"/>
    <w:rPr>
      <w:rFonts w:cs="Times New Roman"/>
    </w:rPr>
  </w:style>
  <w:style w:type="paragraph" w:styleId="a5">
    <w:name w:val="footer"/>
    <w:basedOn w:val="a"/>
    <w:link w:val="a6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F7A"/>
    <w:rPr>
      <w:rFonts w:cs="Times New Roman"/>
    </w:rPr>
  </w:style>
  <w:style w:type="table" w:styleId="a7">
    <w:name w:val="Table Grid"/>
    <w:basedOn w:val="a1"/>
    <w:uiPriority w:val="99"/>
    <w:rsid w:val="00D75D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E7D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CE7D61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эффективности реализации программы комплексного развития транспортной инфраструктуры сельского поселения Казым за 2017 год</vt:lpstr>
    </vt:vector>
  </TitlesOfParts>
  <Company>*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эффективности реализации программы комплексного развития транспортной инфраструктуры сельского поселения Казым за 2017 год</dc:title>
  <dc:creator>Бурматова Людмила Михайловна</dc:creator>
  <cp:lastModifiedBy>Morgunova</cp:lastModifiedBy>
  <cp:revision>2</cp:revision>
  <dcterms:created xsi:type="dcterms:W3CDTF">2018-02-28T13:27:00Z</dcterms:created>
  <dcterms:modified xsi:type="dcterms:W3CDTF">2018-02-28T13:27:00Z</dcterms:modified>
</cp:coreProperties>
</file>