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F3" w:rsidRPr="003628CC" w:rsidRDefault="00181FF3" w:rsidP="00181FF3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3628CC">
        <w:rPr>
          <w:rFonts w:cs="Arial"/>
          <w:b/>
          <w:bCs/>
          <w:kern w:val="32"/>
          <w:sz w:val="32"/>
          <w:szCs w:val="32"/>
        </w:rPr>
        <w:t>БЕЛОЯРСКИЙ РАЙОН</w:t>
      </w:r>
    </w:p>
    <w:p w:rsidR="00181FF3" w:rsidRPr="003628CC" w:rsidRDefault="00181FF3" w:rsidP="00181FF3">
      <w:pPr>
        <w:pStyle w:val="3"/>
        <w:jc w:val="center"/>
        <w:rPr>
          <w:b w:val="0"/>
          <w:kern w:val="32"/>
          <w:sz w:val="32"/>
          <w:szCs w:val="32"/>
        </w:rPr>
      </w:pPr>
      <w:r w:rsidRPr="003628CC">
        <w:rPr>
          <w:kern w:val="32"/>
          <w:sz w:val="32"/>
          <w:szCs w:val="32"/>
        </w:rPr>
        <w:t xml:space="preserve">ХАНТЫ-МАНСИЙСКИЙ АВТОНОМНЫЙ ОКРУГ-ЮГРА </w:t>
      </w:r>
    </w:p>
    <w:p w:rsidR="00181FF3" w:rsidRPr="003628CC" w:rsidRDefault="00181FF3" w:rsidP="00181FF3">
      <w:pPr>
        <w:pStyle w:val="1"/>
      </w:pPr>
      <w:r w:rsidRPr="003628CC">
        <w:t xml:space="preserve">АДМИНИСТРАЦИЯ БЕЛОЯРСКОГО РАЙОНА </w:t>
      </w:r>
    </w:p>
    <w:p w:rsidR="00181FF3" w:rsidRPr="003628CC" w:rsidRDefault="00181FF3" w:rsidP="00181FF3">
      <w:pPr>
        <w:pStyle w:val="1"/>
      </w:pPr>
      <w:r w:rsidRPr="003628CC">
        <w:t>ПОСТАНОВЛЕНИЕ</w:t>
      </w:r>
    </w:p>
    <w:p w:rsidR="00181FF3" w:rsidRDefault="00181FF3" w:rsidP="00181FF3">
      <w:pPr>
        <w:pStyle w:val="1"/>
        <w:rPr>
          <w:sz w:val="24"/>
        </w:rPr>
      </w:pPr>
    </w:p>
    <w:p w:rsidR="00181FF3" w:rsidRPr="003628CC" w:rsidRDefault="00181FF3" w:rsidP="00181FF3"/>
    <w:p w:rsidR="00181FF3" w:rsidRPr="003628CC" w:rsidRDefault="00181FF3" w:rsidP="00181FF3">
      <w:pPr>
        <w:pStyle w:val="31"/>
        <w:jc w:val="left"/>
        <w:rPr>
          <w:rFonts w:cs="Arial"/>
        </w:rPr>
      </w:pPr>
      <w:r w:rsidRPr="003628CC">
        <w:rPr>
          <w:rFonts w:cs="Arial"/>
        </w:rPr>
        <w:t>от 17 сентября 2014 года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628CC">
        <w:rPr>
          <w:rFonts w:cs="Arial"/>
        </w:rPr>
        <w:t xml:space="preserve"> № 1295</w:t>
      </w:r>
    </w:p>
    <w:p w:rsidR="00181FF3" w:rsidRDefault="00181FF3" w:rsidP="00181FF3">
      <w:pPr>
        <w:pStyle w:val="31"/>
        <w:jc w:val="left"/>
        <w:rPr>
          <w:rFonts w:cs="Arial"/>
        </w:rPr>
      </w:pPr>
    </w:p>
    <w:p w:rsidR="00181FF3" w:rsidRPr="003628CC" w:rsidRDefault="00181FF3" w:rsidP="00181FF3">
      <w:pPr>
        <w:pStyle w:val="31"/>
        <w:jc w:val="left"/>
        <w:rPr>
          <w:rFonts w:cs="Arial"/>
        </w:rPr>
      </w:pPr>
    </w:p>
    <w:p w:rsidR="00181FF3" w:rsidRPr="003628CC" w:rsidRDefault="00181FF3" w:rsidP="00181FF3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3628CC">
        <w:rPr>
          <w:rFonts w:cs="Arial"/>
          <w:b/>
          <w:bCs/>
          <w:kern w:val="28"/>
          <w:sz w:val="32"/>
          <w:szCs w:val="32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181FF3" w:rsidRDefault="00181FF3" w:rsidP="00181FF3">
      <w:pPr>
        <w:autoSpaceDE w:val="0"/>
        <w:autoSpaceDN w:val="0"/>
        <w:adjustRightInd w:val="0"/>
        <w:jc w:val="center"/>
        <w:rPr>
          <w:rFonts w:cs="Arial"/>
          <w:b/>
        </w:rPr>
      </w:pPr>
    </w:p>
    <w:p w:rsidR="00181FF3" w:rsidRDefault="00181FF3" w:rsidP="00181FF3">
      <w:pPr>
        <w:autoSpaceDE w:val="0"/>
        <w:autoSpaceDN w:val="0"/>
        <w:adjustRightInd w:val="0"/>
        <w:jc w:val="center"/>
      </w:pPr>
      <w:r w:rsidRPr="00126B37">
        <w:t>(С изменениями</w:t>
      </w:r>
      <w:r>
        <w:t xml:space="preserve">, внесенными постановлением Администрации от </w:t>
      </w:r>
      <w:hyperlink r:id="rId5" w:tgtFrame="ChangingDocument" w:tooltip="О внесении изменения в приложение к постановлению администрации Белоярского района от 17 сентября 2014 года № 1295" w:history="1">
        <w:r w:rsidRPr="00126B37">
          <w:rPr>
            <w:rStyle w:val="a7"/>
          </w:rPr>
          <w:t>19.03.2015 № 312</w:t>
        </w:r>
      </w:hyperlink>
      <w:r>
        <w:t>)</w:t>
      </w:r>
    </w:p>
    <w:p w:rsidR="00181FF3" w:rsidRDefault="00181FF3" w:rsidP="00181FF3">
      <w:pPr>
        <w:autoSpaceDE w:val="0"/>
        <w:autoSpaceDN w:val="0"/>
        <w:adjustRightInd w:val="0"/>
        <w:jc w:val="center"/>
      </w:pPr>
      <w:r w:rsidRPr="00126B37">
        <w:t>(С изменениями</w:t>
      </w:r>
      <w:r>
        <w:t xml:space="preserve">, внесенными постановлением Администрации от </w:t>
      </w:r>
      <w:hyperlink r:id="rId6" w:tgtFrame="ChangingDocument" w:tooltip="О внесении изменения в приложение к постановлению администрации Белоярского района от 17 сентября 2014 года № 1295" w:history="1">
        <w:r w:rsidRPr="00590415">
          <w:rPr>
            <w:rStyle w:val="a7"/>
          </w:rPr>
          <w:t>07.05.2015 № 487</w:t>
        </w:r>
      </w:hyperlink>
      <w:r>
        <w:t>)</w:t>
      </w:r>
    </w:p>
    <w:p w:rsidR="00181FF3" w:rsidRDefault="00181FF3" w:rsidP="00181FF3">
      <w:pPr>
        <w:autoSpaceDE w:val="0"/>
        <w:autoSpaceDN w:val="0"/>
        <w:adjustRightInd w:val="0"/>
        <w:jc w:val="center"/>
      </w:pPr>
      <w:r w:rsidRPr="00126B37">
        <w:t>(С изменениями</w:t>
      </w:r>
      <w:r>
        <w:t xml:space="preserve">, внесенными постановлением Администрации от </w:t>
      </w:r>
      <w:hyperlink r:id="rId7" w:tgtFrame="ChangingDocument" w:tooltip="О внесении изменения в приложение к постановлению администрации Белоярского района от 17 сентября 2014 года № 1295" w:history="1">
        <w:r w:rsidRPr="00264AF8">
          <w:rPr>
            <w:rStyle w:val="a7"/>
          </w:rPr>
          <w:t>13.08.2015 № 1027</w:t>
        </w:r>
      </w:hyperlink>
      <w:r>
        <w:t>)</w:t>
      </w:r>
    </w:p>
    <w:p w:rsidR="00181FF3" w:rsidRDefault="00181FF3" w:rsidP="00181FF3">
      <w:pPr>
        <w:autoSpaceDE w:val="0"/>
        <w:autoSpaceDN w:val="0"/>
        <w:adjustRightInd w:val="0"/>
        <w:jc w:val="center"/>
      </w:pPr>
      <w:r w:rsidRPr="00E51892">
        <w:t>(С изменениями, внесенными постановлением Администрации от</w:t>
      </w:r>
      <w:r>
        <w:t xml:space="preserve"> </w:t>
      </w:r>
      <w:hyperlink r:id="rId8" w:tooltip="постановление от 19.12.2016 0:00:00 №1272 Администрация Белоярского района&#10;&#10;О внесении изменения в приложение к постановлению администрации Белоярского района от 17 сентября 2014 года № 1295 &#10;" w:history="1">
        <w:r w:rsidRPr="00E51892">
          <w:rPr>
            <w:rStyle w:val="a7"/>
          </w:rPr>
          <w:t>19.12.2016 № 1272</w:t>
        </w:r>
      </w:hyperlink>
      <w:r>
        <w:t>)</w:t>
      </w:r>
    </w:p>
    <w:p w:rsidR="00181FF3" w:rsidRDefault="00181FF3" w:rsidP="00181FF3">
      <w:pPr>
        <w:autoSpaceDE w:val="0"/>
        <w:autoSpaceDN w:val="0"/>
        <w:adjustRightInd w:val="0"/>
        <w:jc w:val="center"/>
      </w:pPr>
      <w:r w:rsidRPr="00D07EA0">
        <w:t>(С изменениями, внесенными постановлением Администрации от</w:t>
      </w:r>
      <w:r>
        <w:t xml:space="preserve"> </w:t>
      </w:r>
      <w:hyperlink r:id="rId9" w:tooltip="постановление от 30.11.2017 0:00:00 №1142 Администрация Белоярского района&#10;&#10;О внесении изменения в приложение к постановлению администрации Белоярского района от 17 сентября 2014 года № 1295&#10;" w:history="1">
        <w:r w:rsidRPr="00D07EA0">
          <w:rPr>
            <w:rStyle w:val="a7"/>
          </w:rPr>
          <w:t>30.11.2017 № 1142</w:t>
        </w:r>
      </w:hyperlink>
      <w:r>
        <w:t>)</w:t>
      </w:r>
    </w:p>
    <w:p w:rsidR="00181FF3" w:rsidRDefault="00181FF3" w:rsidP="00181FF3">
      <w:pPr>
        <w:autoSpaceDE w:val="0"/>
        <w:autoSpaceDN w:val="0"/>
        <w:adjustRightInd w:val="0"/>
        <w:jc w:val="center"/>
      </w:pPr>
      <w:r w:rsidRPr="00FD5664">
        <w:t>(С изменениями, внесенными постановлением Администрации от</w:t>
      </w:r>
      <w:r>
        <w:t xml:space="preserve"> </w:t>
      </w:r>
      <w:hyperlink r:id="rId10" w:tooltip="постановление от 11.12.2019 0:00:00 №1025 Администрация Белоярского района&#10;&#10;О внесении изменения в приложение к постановлению администрации Белоярского района от 17 сентября 2014 года № 1295 " w:history="1">
        <w:r w:rsidRPr="00FD5664">
          <w:rPr>
            <w:rStyle w:val="a7"/>
          </w:rPr>
          <w:t>11.12.2019 № 1025</w:t>
        </w:r>
      </w:hyperlink>
      <w:r>
        <w:t>)</w:t>
      </w:r>
    </w:p>
    <w:p w:rsidR="00181FF3" w:rsidRDefault="00181FF3" w:rsidP="00181FF3">
      <w:pPr>
        <w:autoSpaceDE w:val="0"/>
        <w:autoSpaceDN w:val="0"/>
        <w:adjustRightInd w:val="0"/>
        <w:jc w:val="center"/>
      </w:pPr>
      <w:r w:rsidRPr="00AC27C4">
        <w:t>(С изменениями, внесенными постановлением Администрации от</w:t>
      </w:r>
      <w:r>
        <w:t xml:space="preserve"> </w:t>
      </w:r>
      <w:hyperlink r:id="rId11" w:tooltip="постановление от 30.04.2020 0:00:00 №366 Администрация Белоярского района&#10;&#10;О внесении изменений в приложение к постановлени" w:history="1">
        <w:r w:rsidRPr="00AC27C4">
          <w:rPr>
            <w:rStyle w:val="a7"/>
          </w:rPr>
          <w:t>30.04.2020 № 366</w:t>
        </w:r>
      </w:hyperlink>
      <w:r>
        <w:t>)</w:t>
      </w:r>
    </w:p>
    <w:p w:rsidR="00181FF3" w:rsidRDefault="00181FF3" w:rsidP="00181FF3">
      <w:pPr>
        <w:autoSpaceDE w:val="0"/>
        <w:autoSpaceDN w:val="0"/>
        <w:adjustRightInd w:val="0"/>
        <w:jc w:val="center"/>
      </w:pPr>
      <w:r w:rsidRPr="00AB0392">
        <w:t>(С изменениями, внесенными постановлением Администрации от</w:t>
      </w:r>
      <w:r>
        <w:t xml:space="preserve"> </w:t>
      </w:r>
      <w:hyperlink r:id="rId12" w:tooltip="постановление от 15.12.2020 0:00:00 №1096 Администрация Белоярского района&#10;&#10;О внесении изменений в приложение к постановлению администрации Белоярского района от 17 сентября 2014 года № 1295 &#10;" w:history="1">
        <w:r w:rsidRPr="00AB0392">
          <w:rPr>
            <w:rStyle w:val="a7"/>
          </w:rPr>
          <w:t>15.12.2020 № 1096</w:t>
        </w:r>
      </w:hyperlink>
      <w:r>
        <w:t>)</w:t>
      </w:r>
    </w:p>
    <w:p w:rsidR="00181FF3" w:rsidRPr="00126B37" w:rsidRDefault="00181FF3" w:rsidP="00181FF3">
      <w:pPr>
        <w:autoSpaceDE w:val="0"/>
        <w:autoSpaceDN w:val="0"/>
        <w:adjustRightInd w:val="0"/>
        <w:jc w:val="center"/>
      </w:pPr>
      <w:r w:rsidRPr="003C5FC8">
        <w:t>(С изменениями, внесенными постановлением Администрации от</w:t>
      </w:r>
      <w:r>
        <w:t xml:space="preserve"> </w:t>
      </w:r>
      <w:hyperlink r:id="rId13" w:tooltip="постановление от 26.10.2021 0:00:00 №838 Администрация Белоярского района&#10;&#10;О внесении изменений в приложение к постановлению администрации Белоярского района от 17 сентября 2014 года № 1295&#10;" w:history="1">
        <w:r w:rsidRPr="003C5FC8">
          <w:rPr>
            <w:rStyle w:val="a7"/>
          </w:rPr>
          <w:t>26.10.2021 № 838</w:t>
        </w:r>
      </w:hyperlink>
      <w:r>
        <w:t>)</w:t>
      </w:r>
    </w:p>
    <w:p w:rsidR="00181FF3" w:rsidRDefault="00181FF3" w:rsidP="00181FF3">
      <w:pPr>
        <w:autoSpaceDE w:val="0"/>
        <w:autoSpaceDN w:val="0"/>
        <w:adjustRightInd w:val="0"/>
        <w:jc w:val="center"/>
      </w:pPr>
      <w:r w:rsidRPr="00FD0AD9">
        <w:t>(С изменениями, внесенными постановлением Администрации от</w:t>
      </w:r>
      <w:r>
        <w:t xml:space="preserve"> </w:t>
      </w:r>
      <w:hyperlink r:id="rId14" w:tooltip="постановление от 19.12.2022 0:00:00 №1174 Администрация Белоярского района&#10;&#10;О внесении изменений в приложение к постановлению администрации Белоярского района от 17 сентября 2014 года № 1295&#10;" w:history="1">
        <w:r w:rsidRPr="00FD0AD9">
          <w:rPr>
            <w:rStyle w:val="a7"/>
          </w:rPr>
          <w:t>19.12.2022 № 1174</w:t>
        </w:r>
      </w:hyperlink>
      <w:r>
        <w:t>)</w:t>
      </w:r>
    </w:p>
    <w:p w:rsidR="00181FF3" w:rsidRDefault="00181FF3" w:rsidP="00181FF3">
      <w:pPr>
        <w:autoSpaceDE w:val="0"/>
        <w:autoSpaceDN w:val="0"/>
        <w:adjustRightInd w:val="0"/>
        <w:jc w:val="center"/>
      </w:pPr>
      <w:r w:rsidRPr="00FD0AD9">
        <w:t>(С изменениями, внесенными постановлением Администрации от</w:t>
      </w:r>
      <w:r>
        <w:t xml:space="preserve"> </w:t>
      </w:r>
      <w:hyperlink r:id="rId15" w:tooltip="постановление от 20.02.2023 0:00:00 №133 Администрация Белоярского района&#10;&#10;О внесении изменения в приложение к постановлению администрации Белоярского района от 17 сентября 2014 года № 1295&#10;" w:history="1">
        <w:r w:rsidRPr="00EF6B20">
          <w:rPr>
            <w:rStyle w:val="a7"/>
          </w:rPr>
          <w:t>20.02.2023 № 133</w:t>
        </w:r>
      </w:hyperlink>
      <w:r>
        <w:t>)</w:t>
      </w:r>
    </w:p>
    <w:p w:rsidR="00181FF3" w:rsidRPr="00665760" w:rsidRDefault="00181FF3" w:rsidP="00181FF3">
      <w:pPr>
        <w:autoSpaceDE w:val="0"/>
        <w:autoSpaceDN w:val="0"/>
        <w:adjustRightInd w:val="0"/>
        <w:jc w:val="center"/>
      </w:pPr>
      <w:r w:rsidRPr="00665760">
        <w:t>(С изменениями, внесенными постановлением Администрации от</w:t>
      </w:r>
      <w:r>
        <w:t xml:space="preserve"> </w:t>
      </w:r>
      <w:hyperlink r:id="rId16" w:tooltip="постановление от 19.12.2023 0:00:00 №788 Администрация Белоярского района&#10;&#10;О внесении изменения в приложение к постановлению администрации Белоярского района от 17 сентября 2014 года № 1295&#10;&#10;" w:history="1">
        <w:r w:rsidRPr="00665760">
          <w:rPr>
            <w:rStyle w:val="a7"/>
          </w:rPr>
          <w:t>19.12.2023 № 788</w:t>
        </w:r>
      </w:hyperlink>
      <w:r>
        <w:t>)</w:t>
      </w:r>
    </w:p>
    <w:p w:rsidR="00181FF3" w:rsidRPr="00126B37" w:rsidRDefault="00181FF3" w:rsidP="00181FF3">
      <w:pPr>
        <w:autoSpaceDE w:val="0"/>
        <w:autoSpaceDN w:val="0"/>
        <w:adjustRightInd w:val="0"/>
      </w:pPr>
    </w:p>
    <w:p w:rsidR="00181FF3" w:rsidRPr="003628CC" w:rsidRDefault="00181FF3" w:rsidP="00181FF3">
      <w:pPr>
        <w:autoSpaceDE w:val="0"/>
        <w:autoSpaceDN w:val="0"/>
        <w:adjustRightInd w:val="0"/>
        <w:ind w:firstLine="540"/>
        <w:rPr>
          <w:rStyle w:val="FontStyle23"/>
          <w:rFonts w:cs="Arial"/>
        </w:rPr>
      </w:pPr>
      <w:r w:rsidRPr="003628CC">
        <w:rPr>
          <w:rFonts w:cs="Arial"/>
        </w:rPr>
        <w:t xml:space="preserve">В соответствии со </w:t>
      </w:r>
      <w:hyperlink r:id="rId17" w:history="1">
        <w:r w:rsidRPr="003628CC">
          <w:rPr>
            <w:rFonts w:cs="Arial"/>
          </w:rPr>
          <w:t>статьей 8</w:t>
        </w:r>
      </w:hyperlink>
      <w:r w:rsidRPr="003628CC">
        <w:rPr>
          <w:rFonts w:cs="Arial"/>
        </w:rPr>
        <w:t xml:space="preserve"> Федерального закона от 25 декабря 2008 года</w:t>
      </w:r>
      <w:hyperlink r:id="rId18" w:history="1">
        <w:r w:rsidRPr="003628CC">
          <w:rPr>
            <w:rStyle w:val="a7"/>
            <w:rFonts w:cs="Arial"/>
          </w:rPr>
          <w:t xml:space="preserve"> № 273-ФЗ «О противодействии</w:t>
        </w:r>
      </w:hyperlink>
      <w:r w:rsidRPr="003628CC">
        <w:rPr>
          <w:rFonts w:cs="Arial"/>
        </w:rPr>
        <w:t xml:space="preserve"> коррупции», </w:t>
      </w:r>
      <w:hyperlink r:id="rId19" w:history="1">
        <w:r w:rsidRPr="003628CC">
          <w:rPr>
            <w:rFonts w:cs="Arial"/>
          </w:rPr>
          <w:t>пунктом 3</w:t>
        </w:r>
      </w:hyperlink>
      <w:r w:rsidRPr="003628CC">
        <w:rPr>
          <w:rFonts w:cs="Arial"/>
        </w:rPr>
        <w:t xml:space="preserve"> Указа Президента Российской Федерации от </w:t>
      </w:r>
      <w:hyperlink r:id="rId20" w:tgtFrame="Logical" w:history="1">
        <w:r w:rsidRPr="00CA12EA">
          <w:rPr>
            <w:rStyle w:val="a7"/>
            <w:rFonts w:cs="Arial"/>
          </w:rPr>
          <w:t>18 мая 2009 года № 557</w:t>
        </w:r>
      </w:hyperlink>
      <w:r w:rsidRPr="003628CC">
        <w:rPr>
          <w:rFonts w:cs="Arial"/>
        </w:rPr>
        <w:t xml:space="preserve">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</w:t>
      </w:r>
      <w:r w:rsidRPr="003628CC">
        <w:rPr>
          <w:rFonts w:cs="Arial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детей» п о с т а н о в л я ю:</w:t>
      </w:r>
    </w:p>
    <w:p w:rsidR="00181FF3" w:rsidRPr="003628CC" w:rsidRDefault="00181FF3" w:rsidP="00181FF3">
      <w:pPr>
        <w:ind w:firstLine="709"/>
        <w:rPr>
          <w:rStyle w:val="FontStyle23"/>
          <w:rFonts w:cs="Arial"/>
        </w:rPr>
      </w:pPr>
      <w:r w:rsidRPr="003628CC">
        <w:rPr>
          <w:rStyle w:val="FontStyle23"/>
          <w:rFonts w:cs="Arial"/>
        </w:rPr>
        <w:t xml:space="preserve">1. </w:t>
      </w:r>
      <w:r w:rsidRPr="003628CC">
        <w:rPr>
          <w:rFonts w:cs="Arial"/>
        </w:rPr>
        <w:t>У</w:t>
      </w:r>
      <w:r w:rsidRPr="003628CC">
        <w:rPr>
          <w:rStyle w:val="FontStyle23"/>
          <w:rFonts w:cs="Arial"/>
        </w:rPr>
        <w:t>твердить прилагаемый перечень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81FF3" w:rsidRPr="003628CC" w:rsidRDefault="00181FF3" w:rsidP="00181FF3">
      <w:pPr>
        <w:ind w:firstLine="709"/>
        <w:rPr>
          <w:rFonts w:cs="Arial"/>
        </w:rPr>
      </w:pPr>
      <w:r w:rsidRPr="003628CC">
        <w:rPr>
          <w:rFonts w:cs="Arial"/>
        </w:rPr>
        <w:t xml:space="preserve">2. Признать утратившими силу постановления администрации Белоярского района: </w:t>
      </w:r>
    </w:p>
    <w:p w:rsidR="00181FF3" w:rsidRPr="003628CC" w:rsidRDefault="00181FF3" w:rsidP="00181FF3">
      <w:pPr>
        <w:autoSpaceDE w:val="0"/>
        <w:autoSpaceDN w:val="0"/>
        <w:adjustRightInd w:val="0"/>
        <w:rPr>
          <w:rFonts w:cs="Arial"/>
        </w:rPr>
      </w:pPr>
      <w:r w:rsidRPr="003628CC">
        <w:rPr>
          <w:rFonts w:cs="Arial"/>
        </w:rPr>
        <w:t xml:space="preserve">- от </w:t>
      </w:r>
      <w:hyperlink r:id="rId21" w:tgtFrame="Cancelling" w:tooltip="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" w:history="1">
        <w:r w:rsidRPr="00CA12EA">
          <w:rPr>
            <w:rStyle w:val="a7"/>
            <w:rFonts w:cs="Arial"/>
          </w:rPr>
          <w:t>26 августа 2009 года № 1223</w:t>
        </w:r>
      </w:hyperlink>
      <w:r w:rsidRPr="003628CC">
        <w:rPr>
          <w:rFonts w:cs="Arial"/>
        </w:rPr>
        <w:t xml:space="preserve"> «Об утверждении перечня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181FF3" w:rsidRPr="003628CC" w:rsidRDefault="00181FF3" w:rsidP="00181FF3">
      <w:pPr>
        <w:autoSpaceDE w:val="0"/>
        <w:autoSpaceDN w:val="0"/>
        <w:adjustRightInd w:val="0"/>
        <w:rPr>
          <w:rFonts w:cs="Arial"/>
        </w:rPr>
      </w:pPr>
      <w:r w:rsidRPr="003628CC">
        <w:rPr>
          <w:rFonts w:cs="Arial"/>
        </w:rPr>
        <w:t xml:space="preserve">- от </w:t>
      </w:r>
      <w:hyperlink r:id="rId22" w:tgtFrame="Cancelling" w:tooltip="О внесении изменения в приложение к постановлению администрации Белоярского района от 26 августа 2009 года № 1223 " w:history="1">
        <w:r w:rsidRPr="00CA12EA">
          <w:rPr>
            <w:rStyle w:val="a7"/>
            <w:rFonts w:cs="Arial"/>
          </w:rPr>
          <w:t>21 декабря 2009 года № 1991</w:t>
        </w:r>
      </w:hyperlink>
      <w:r w:rsidRPr="003628CC">
        <w:rPr>
          <w:rFonts w:cs="Arial"/>
        </w:rPr>
        <w:t xml:space="preserve"> «О внесении изменения в приложение к постановлению администрации Белоярского района от </w:t>
      </w:r>
      <w:hyperlink r:id="rId23" w:tgtFrame="Logical" w:history="1">
        <w:r w:rsidRPr="00CA12EA">
          <w:rPr>
            <w:rStyle w:val="a7"/>
            <w:rFonts w:cs="Arial"/>
          </w:rPr>
          <w:t>26 августа 2009 года № 1223</w:t>
        </w:r>
      </w:hyperlink>
      <w:r w:rsidRPr="003628CC">
        <w:rPr>
          <w:rFonts w:cs="Arial"/>
        </w:rPr>
        <w:t>»;</w:t>
      </w:r>
    </w:p>
    <w:p w:rsidR="00181FF3" w:rsidRPr="003628CC" w:rsidRDefault="00181FF3" w:rsidP="00181FF3">
      <w:pPr>
        <w:autoSpaceDE w:val="0"/>
        <w:autoSpaceDN w:val="0"/>
        <w:adjustRightInd w:val="0"/>
        <w:rPr>
          <w:rFonts w:cs="Arial"/>
        </w:rPr>
      </w:pPr>
      <w:r w:rsidRPr="003628CC">
        <w:rPr>
          <w:rFonts w:cs="Arial"/>
        </w:rPr>
        <w:t xml:space="preserve">- от </w:t>
      </w:r>
      <w:hyperlink r:id="rId24" w:tgtFrame="Cancelling" w:tooltip="О внесении изменений в постановление администрации Белоярского района от 26 августа 2009 года № 1223" w:history="1">
        <w:r w:rsidRPr="00CA12EA">
          <w:rPr>
            <w:rStyle w:val="a7"/>
            <w:rFonts w:cs="Arial"/>
          </w:rPr>
          <w:t>06 марта 2013 года № 283</w:t>
        </w:r>
      </w:hyperlink>
      <w:r w:rsidRPr="003628CC">
        <w:rPr>
          <w:rFonts w:cs="Arial"/>
        </w:rPr>
        <w:t xml:space="preserve"> «О внесении изменений в постановление администрации Белоярского района от </w:t>
      </w:r>
      <w:hyperlink r:id="rId25" w:tgtFrame="Logical" w:history="1">
        <w:r w:rsidRPr="00CA12EA">
          <w:rPr>
            <w:rStyle w:val="a7"/>
            <w:rFonts w:cs="Arial"/>
          </w:rPr>
          <w:t>26 августа 2009 года № 1223</w:t>
        </w:r>
      </w:hyperlink>
      <w:r w:rsidRPr="003628CC">
        <w:rPr>
          <w:rFonts w:cs="Arial"/>
        </w:rPr>
        <w:t>»;</w:t>
      </w:r>
    </w:p>
    <w:p w:rsidR="00181FF3" w:rsidRPr="003628CC" w:rsidRDefault="00181FF3" w:rsidP="00181FF3">
      <w:pPr>
        <w:autoSpaceDE w:val="0"/>
        <w:autoSpaceDN w:val="0"/>
        <w:adjustRightInd w:val="0"/>
        <w:rPr>
          <w:rFonts w:cs="Arial"/>
        </w:rPr>
      </w:pPr>
      <w:r w:rsidRPr="003628CC">
        <w:rPr>
          <w:rFonts w:cs="Arial"/>
        </w:rPr>
        <w:t xml:space="preserve">- от </w:t>
      </w:r>
      <w:hyperlink r:id="rId26" w:tgtFrame="Cancelling" w:tooltip="О внесении изменения в приложение к постановлению администрации Белоярского района от 26 августа 2009 года № 1223" w:history="1">
        <w:r w:rsidRPr="00CA12EA">
          <w:rPr>
            <w:rStyle w:val="a7"/>
            <w:rFonts w:cs="Arial"/>
          </w:rPr>
          <w:t>17 апреля 2013 года № 536</w:t>
        </w:r>
      </w:hyperlink>
      <w:r w:rsidRPr="003628CC">
        <w:rPr>
          <w:rFonts w:cs="Arial"/>
        </w:rPr>
        <w:t xml:space="preserve"> «О внесении изменения в приложение к постановлению администрации Белоярского района от </w:t>
      </w:r>
      <w:hyperlink r:id="rId27" w:tgtFrame="Logical" w:history="1">
        <w:r w:rsidRPr="00CA12EA">
          <w:rPr>
            <w:rStyle w:val="a7"/>
            <w:rFonts w:cs="Arial"/>
          </w:rPr>
          <w:t>26 августа 2009 года № 1223</w:t>
        </w:r>
      </w:hyperlink>
      <w:r w:rsidRPr="003628CC">
        <w:rPr>
          <w:rFonts w:cs="Arial"/>
        </w:rPr>
        <w:t>»;</w:t>
      </w:r>
    </w:p>
    <w:p w:rsidR="00181FF3" w:rsidRPr="003628CC" w:rsidRDefault="00181FF3" w:rsidP="00181FF3">
      <w:pPr>
        <w:autoSpaceDE w:val="0"/>
        <w:autoSpaceDN w:val="0"/>
        <w:adjustRightInd w:val="0"/>
        <w:rPr>
          <w:rFonts w:cs="Arial"/>
        </w:rPr>
      </w:pPr>
      <w:r w:rsidRPr="003628CC">
        <w:rPr>
          <w:rFonts w:cs="Arial"/>
        </w:rPr>
        <w:t xml:space="preserve">- от </w:t>
      </w:r>
      <w:hyperlink r:id="rId28" w:tgtFrame="Cancelling" w:tooltip="О внесении изменения в приложение к постановлению администрации Белоярского района от 26 августа 2009 года № 122" w:history="1">
        <w:r w:rsidRPr="00CA12EA">
          <w:rPr>
            <w:rStyle w:val="a7"/>
            <w:rFonts w:cs="Arial"/>
          </w:rPr>
          <w:t>25 апреля 2013 года № 570</w:t>
        </w:r>
      </w:hyperlink>
      <w:r w:rsidRPr="003628CC">
        <w:rPr>
          <w:rFonts w:cs="Arial"/>
        </w:rPr>
        <w:t xml:space="preserve"> «О внесении изменения в приложение к постановлению администрации Белоярского района от </w:t>
      </w:r>
      <w:hyperlink r:id="rId29" w:tgtFrame="Logical" w:history="1">
        <w:r w:rsidRPr="00CA12EA">
          <w:rPr>
            <w:rStyle w:val="a7"/>
            <w:rFonts w:cs="Arial"/>
          </w:rPr>
          <w:t>26 августа 2009 года № 1223</w:t>
        </w:r>
      </w:hyperlink>
      <w:r w:rsidRPr="003628CC">
        <w:rPr>
          <w:rFonts w:cs="Arial"/>
        </w:rPr>
        <w:t>»;</w:t>
      </w:r>
    </w:p>
    <w:p w:rsidR="00181FF3" w:rsidRPr="003628CC" w:rsidRDefault="00181FF3" w:rsidP="00181FF3">
      <w:pPr>
        <w:autoSpaceDE w:val="0"/>
        <w:autoSpaceDN w:val="0"/>
        <w:adjustRightInd w:val="0"/>
        <w:rPr>
          <w:rFonts w:cs="Arial"/>
        </w:rPr>
      </w:pPr>
      <w:r w:rsidRPr="003628CC">
        <w:rPr>
          <w:rFonts w:cs="Arial"/>
        </w:rPr>
        <w:t xml:space="preserve">- от </w:t>
      </w:r>
      <w:hyperlink r:id="rId30" w:tgtFrame="Cancelling" w:tooltip="О внесении изменения в приложение к постановлению администрации Белоярского района от 26 августа 2009 года № 1223" w:history="1">
        <w:r w:rsidRPr="00CA12EA">
          <w:rPr>
            <w:rStyle w:val="a7"/>
            <w:rFonts w:cs="Arial"/>
          </w:rPr>
          <w:t>13 июня 2013 года № 848</w:t>
        </w:r>
      </w:hyperlink>
      <w:r w:rsidRPr="003628CC">
        <w:rPr>
          <w:rFonts w:cs="Arial"/>
        </w:rPr>
        <w:t xml:space="preserve"> «О внесении изменения в приложение к постановлению администрации Белоярского района от </w:t>
      </w:r>
      <w:hyperlink r:id="rId31" w:tgtFrame="Logical" w:history="1">
        <w:r w:rsidRPr="00CA12EA">
          <w:rPr>
            <w:rStyle w:val="a7"/>
            <w:rFonts w:cs="Arial"/>
          </w:rPr>
          <w:t>26 августа 2009 года № 1223</w:t>
        </w:r>
      </w:hyperlink>
      <w:r w:rsidRPr="003628CC">
        <w:rPr>
          <w:rFonts w:cs="Arial"/>
        </w:rPr>
        <w:t>»;</w:t>
      </w:r>
    </w:p>
    <w:p w:rsidR="00181FF3" w:rsidRPr="003628CC" w:rsidRDefault="00181FF3" w:rsidP="00181FF3">
      <w:pPr>
        <w:autoSpaceDE w:val="0"/>
        <w:autoSpaceDN w:val="0"/>
        <w:adjustRightInd w:val="0"/>
        <w:rPr>
          <w:rFonts w:cs="Arial"/>
        </w:rPr>
      </w:pPr>
      <w:r w:rsidRPr="003628CC">
        <w:rPr>
          <w:rFonts w:cs="Arial"/>
        </w:rPr>
        <w:t xml:space="preserve">- от </w:t>
      </w:r>
      <w:hyperlink r:id="rId32" w:tgtFrame="Cancelling" w:tooltip="О внесении изменения в приложение к постановлению администрации Белоярского района от 26 августа 2009 года № 1223" w:history="1">
        <w:r w:rsidRPr="00CA12EA">
          <w:rPr>
            <w:rStyle w:val="a7"/>
            <w:rFonts w:cs="Arial"/>
          </w:rPr>
          <w:t>23 декабря 2013 года № 1942</w:t>
        </w:r>
      </w:hyperlink>
      <w:r w:rsidRPr="003628CC">
        <w:rPr>
          <w:rFonts w:cs="Arial"/>
        </w:rPr>
        <w:t xml:space="preserve"> «О внесении изменения в приложение к постановлению администрации Белоярского района от </w:t>
      </w:r>
      <w:hyperlink r:id="rId33" w:tgtFrame="Logical" w:history="1">
        <w:r w:rsidRPr="00CA12EA">
          <w:rPr>
            <w:rStyle w:val="a7"/>
            <w:rFonts w:cs="Arial"/>
          </w:rPr>
          <w:t>26 августа 2009 года № 1223</w:t>
        </w:r>
      </w:hyperlink>
      <w:r w:rsidRPr="003628CC">
        <w:rPr>
          <w:rFonts w:cs="Arial"/>
        </w:rPr>
        <w:t xml:space="preserve">». </w:t>
      </w:r>
    </w:p>
    <w:p w:rsidR="00181FF3" w:rsidRPr="003628CC" w:rsidRDefault="00181FF3" w:rsidP="00181FF3">
      <w:pPr>
        <w:tabs>
          <w:tab w:val="left" w:pos="735"/>
          <w:tab w:val="center" w:pos="4947"/>
        </w:tabs>
        <w:autoSpaceDE w:val="0"/>
        <w:autoSpaceDN w:val="0"/>
        <w:adjustRightInd w:val="0"/>
        <w:ind w:firstLine="540"/>
        <w:rPr>
          <w:rFonts w:cs="Arial"/>
        </w:rPr>
      </w:pPr>
      <w:r w:rsidRPr="003628CC">
        <w:rPr>
          <w:rFonts w:cs="Arial"/>
        </w:rPr>
        <w:t>3. Опубликовать настоящее постановление в газете «Белоярские вести. Официальный выпуск».</w:t>
      </w:r>
    </w:p>
    <w:p w:rsidR="00181FF3" w:rsidRPr="003628CC" w:rsidRDefault="00181FF3" w:rsidP="00181FF3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3628CC">
        <w:rPr>
          <w:rFonts w:cs="Arial"/>
        </w:rPr>
        <w:t>4. Настоящее постановление вступает в силу после его официального опубликования.</w:t>
      </w:r>
    </w:p>
    <w:p w:rsidR="00181FF3" w:rsidRPr="003628CC" w:rsidRDefault="00181FF3" w:rsidP="00181FF3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  <w:r w:rsidRPr="003628CC">
        <w:rPr>
          <w:rFonts w:cs="Arial"/>
        </w:rPr>
        <w:t>5. Контроль за выполнением постановления возложить на управляющего делами администрации Белоярского района Стародубову Л.П.</w:t>
      </w:r>
    </w:p>
    <w:p w:rsidR="00181FF3" w:rsidRDefault="00181FF3" w:rsidP="00181FF3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</w:p>
    <w:p w:rsidR="00181FF3" w:rsidRDefault="00181FF3" w:rsidP="00181FF3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</w:p>
    <w:p w:rsidR="00181FF3" w:rsidRPr="003628CC" w:rsidRDefault="00181FF3" w:rsidP="00181FF3">
      <w:pPr>
        <w:widowControl w:val="0"/>
        <w:autoSpaceDE w:val="0"/>
        <w:autoSpaceDN w:val="0"/>
        <w:adjustRightInd w:val="0"/>
        <w:ind w:firstLine="540"/>
        <w:rPr>
          <w:rFonts w:cs="Arial"/>
        </w:rPr>
      </w:pPr>
    </w:p>
    <w:p w:rsidR="00181FF3" w:rsidRDefault="00181FF3" w:rsidP="00181FF3">
      <w:pPr>
        <w:widowControl w:val="0"/>
        <w:autoSpaceDE w:val="0"/>
        <w:autoSpaceDN w:val="0"/>
        <w:adjustRightInd w:val="0"/>
        <w:rPr>
          <w:rFonts w:cs="Arial"/>
        </w:rPr>
      </w:pPr>
      <w:r w:rsidRPr="003628CC">
        <w:rPr>
          <w:rFonts w:cs="Arial"/>
        </w:rPr>
        <w:t xml:space="preserve">Глава Белоярского района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3628CC">
        <w:rPr>
          <w:rFonts w:cs="Arial"/>
        </w:rPr>
        <w:t>С.П.Маненков</w:t>
      </w:r>
    </w:p>
    <w:p w:rsidR="00181FF3" w:rsidRDefault="00181FF3" w:rsidP="00181FF3">
      <w:pPr>
        <w:autoSpaceDE w:val="0"/>
        <w:autoSpaceDN w:val="0"/>
        <w:adjustRightInd w:val="0"/>
        <w:jc w:val="center"/>
      </w:pPr>
      <w:r>
        <w:rPr>
          <w:rFonts w:cs="Arial"/>
        </w:rPr>
        <w:br w:type="page"/>
      </w:r>
      <w:r>
        <w:rPr>
          <w:rFonts w:cs="Arial"/>
        </w:rPr>
        <w:lastRenderedPageBreak/>
        <w:t xml:space="preserve">(Перечень изложен в новой редакции </w:t>
      </w:r>
      <w:r>
        <w:t xml:space="preserve">постановлением Администрации от </w:t>
      </w:r>
      <w:hyperlink r:id="rId34" w:tgtFrame="ChangingDocument" w:tooltip="О внесении изменения в приложение к постановлению администрации Белоярского района от 17 сентября 2014 года № 1295" w:history="1">
        <w:r w:rsidRPr="00126B37">
          <w:rPr>
            <w:rStyle w:val="a7"/>
          </w:rPr>
          <w:t>19.03.2015 № 312</w:t>
        </w:r>
      </w:hyperlink>
      <w:r>
        <w:t>)</w:t>
      </w:r>
    </w:p>
    <w:p w:rsidR="00181FF3" w:rsidRPr="00126B37" w:rsidRDefault="00181FF3" w:rsidP="00181FF3">
      <w:pPr>
        <w:autoSpaceDE w:val="0"/>
        <w:autoSpaceDN w:val="0"/>
        <w:adjustRightInd w:val="0"/>
        <w:jc w:val="center"/>
      </w:pPr>
      <w:r>
        <w:rPr>
          <w:rFonts w:cs="Arial"/>
        </w:rPr>
        <w:t xml:space="preserve">(Перечень изложен в новой редакции </w:t>
      </w:r>
      <w:r>
        <w:t xml:space="preserve">постановлением Администрации от </w:t>
      </w:r>
      <w:hyperlink r:id="rId35" w:tgtFrame="ChangingDocument" w:tooltip="О внесении изменения в приложение к постановлению администрации Белоярского района от 17 сентября 2014 года № 1295" w:history="1">
        <w:r w:rsidRPr="00590415">
          <w:rPr>
            <w:rStyle w:val="a7"/>
          </w:rPr>
          <w:t>07.05.2015 № 487</w:t>
        </w:r>
      </w:hyperlink>
      <w:r>
        <w:t>)</w:t>
      </w:r>
    </w:p>
    <w:p w:rsidR="00181FF3" w:rsidRDefault="00181FF3" w:rsidP="00181FF3">
      <w:pPr>
        <w:autoSpaceDE w:val="0"/>
        <w:autoSpaceDN w:val="0"/>
        <w:adjustRightInd w:val="0"/>
        <w:jc w:val="center"/>
      </w:pPr>
      <w:r>
        <w:rPr>
          <w:rFonts w:cs="Arial"/>
        </w:rPr>
        <w:t xml:space="preserve">(Перечень изложен в новой редакции </w:t>
      </w:r>
      <w:r>
        <w:t xml:space="preserve">постановлением Администрации от </w:t>
      </w:r>
      <w:hyperlink r:id="rId36" w:tgtFrame="ChangingDocument" w:tooltip="О внесении изменения в приложение к постановлению администрации Белоярского района от 17 сентября 2014 года № 1295" w:history="1">
        <w:r w:rsidRPr="00264AF8">
          <w:rPr>
            <w:rStyle w:val="a7"/>
          </w:rPr>
          <w:t>13.08.2015 № 1027</w:t>
        </w:r>
      </w:hyperlink>
      <w:r>
        <w:t>)</w:t>
      </w:r>
    </w:p>
    <w:p w:rsidR="00181FF3" w:rsidRDefault="00181FF3" w:rsidP="00181FF3">
      <w:pPr>
        <w:autoSpaceDE w:val="0"/>
        <w:autoSpaceDN w:val="0"/>
        <w:adjustRightInd w:val="0"/>
        <w:jc w:val="center"/>
      </w:pPr>
      <w:r w:rsidRPr="00E51892">
        <w:t>(Перечень изложен в новой редакции постановлением Администрации от</w:t>
      </w:r>
      <w:r>
        <w:t xml:space="preserve"> </w:t>
      </w:r>
      <w:hyperlink r:id="rId37" w:tooltip="постановление от 19.12.2016 0:00:00 №1272 Администрация Белоярского района&#10;&#10;О внесении изменения в приложение к постановлению администрации Белоярского района от 17 сентября 2014 года № 1295 &#10;" w:history="1">
        <w:r>
          <w:rPr>
            <w:rStyle w:val="a7"/>
          </w:rPr>
          <w:t>19.12.2016 № 1272</w:t>
        </w:r>
      </w:hyperlink>
      <w:r>
        <w:t>)</w:t>
      </w:r>
    </w:p>
    <w:p w:rsidR="00181FF3" w:rsidRPr="00126B37" w:rsidRDefault="00181FF3" w:rsidP="00181FF3">
      <w:pPr>
        <w:autoSpaceDE w:val="0"/>
        <w:autoSpaceDN w:val="0"/>
        <w:adjustRightInd w:val="0"/>
        <w:jc w:val="center"/>
      </w:pPr>
      <w:r w:rsidRPr="00D07EA0">
        <w:t>(Перечень изложен в новой редакции постановлением Администрации от</w:t>
      </w:r>
      <w:r>
        <w:t xml:space="preserve"> </w:t>
      </w:r>
      <w:hyperlink r:id="rId38" w:tooltip="постановление от 30.11.2017 0:00:00 №1142 Администрация Белоярского района&#10;&#10;О внесении изменения в приложение к постановлению администрации Белоярского района от 17 сентября 2014 года № 1295&#10;" w:history="1">
        <w:r>
          <w:rPr>
            <w:rStyle w:val="a7"/>
          </w:rPr>
          <w:t>30.11.2017 № 1142</w:t>
        </w:r>
      </w:hyperlink>
      <w:r>
        <w:t>)</w:t>
      </w:r>
    </w:p>
    <w:p w:rsidR="00181FF3" w:rsidRDefault="00181FF3" w:rsidP="00181FF3">
      <w:pPr>
        <w:autoSpaceDE w:val="0"/>
        <w:autoSpaceDN w:val="0"/>
        <w:adjustRightInd w:val="0"/>
        <w:jc w:val="center"/>
      </w:pPr>
      <w:r w:rsidRPr="00FD5664">
        <w:t>(Перечень изложен в новой редакции постановлением Администрации от</w:t>
      </w:r>
      <w:r>
        <w:t xml:space="preserve"> </w:t>
      </w:r>
      <w:hyperlink r:id="rId39" w:tooltip="постановление от 11.12.2019 0:00:00 №1025 Администрация Белоярского района&#10;&#10;О внесении изменения в приложение к постановлению администрации Белоярского района от 17 сентября 2014 года № 1295 " w:history="1">
        <w:r>
          <w:rPr>
            <w:rStyle w:val="a7"/>
          </w:rPr>
          <w:t>11.12.2019 № 1025</w:t>
        </w:r>
      </w:hyperlink>
      <w:r>
        <w:t>)</w:t>
      </w:r>
    </w:p>
    <w:p w:rsidR="00181FF3" w:rsidRPr="00665760" w:rsidRDefault="00181FF3" w:rsidP="00181FF3">
      <w:pPr>
        <w:autoSpaceDE w:val="0"/>
        <w:autoSpaceDN w:val="0"/>
        <w:adjustRightInd w:val="0"/>
        <w:jc w:val="center"/>
      </w:pPr>
      <w:r w:rsidRPr="00665760">
        <w:t>(Перечень изложен в новой редакции постановлением Администрации от</w:t>
      </w:r>
    </w:p>
    <w:p w:rsidR="00181FF3" w:rsidRDefault="00181FF3" w:rsidP="00181FF3">
      <w:pPr>
        <w:autoSpaceDE w:val="0"/>
        <w:autoSpaceDN w:val="0"/>
        <w:adjustRightInd w:val="0"/>
        <w:jc w:val="center"/>
      </w:pPr>
      <w:r>
        <w:t xml:space="preserve"> </w:t>
      </w:r>
      <w:hyperlink r:id="rId40" w:tooltip="постановление от 19.12.2023 0:00:00 №788 Администрация Белоярского района&#10;&#10;О внесении изменения в приложение к постановлению администрации Белоярского района от 17 сентября 2014 года № 1295&#10;&#10;" w:history="1">
        <w:r>
          <w:rPr>
            <w:rStyle w:val="a7"/>
          </w:rPr>
          <w:t>19.12.2023 № 788</w:t>
        </w:r>
      </w:hyperlink>
      <w:r>
        <w:t>)</w:t>
      </w:r>
    </w:p>
    <w:p w:rsidR="00181FF3" w:rsidRPr="00126B37" w:rsidRDefault="00181FF3" w:rsidP="00181FF3">
      <w:pPr>
        <w:autoSpaceDE w:val="0"/>
        <w:autoSpaceDN w:val="0"/>
        <w:adjustRightInd w:val="0"/>
        <w:jc w:val="center"/>
      </w:pPr>
    </w:p>
    <w:p w:rsidR="00181FF3" w:rsidRPr="00126B37" w:rsidRDefault="00181FF3" w:rsidP="00181FF3">
      <w:pPr>
        <w:autoSpaceDE w:val="0"/>
        <w:autoSpaceDN w:val="0"/>
        <w:adjustRightInd w:val="0"/>
        <w:jc w:val="center"/>
      </w:pPr>
    </w:p>
    <w:p w:rsidR="00181FF3" w:rsidRDefault="00181FF3" w:rsidP="00181FF3">
      <w:pPr>
        <w:widowControl w:val="0"/>
        <w:adjustRightInd w:val="0"/>
        <w:jc w:val="right"/>
        <w:outlineLvl w:val="0"/>
        <w:rPr>
          <w:rFonts w:cs="Arial"/>
        </w:rPr>
      </w:pPr>
      <w:r>
        <w:rPr>
          <w:rFonts w:cs="Arial"/>
        </w:rPr>
        <w:t>УТВЕРЖДЕН</w:t>
      </w:r>
    </w:p>
    <w:p w:rsidR="00181FF3" w:rsidRDefault="00181FF3" w:rsidP="00181FF3">
      <w:pPr>
        <w:widowControl w:val="0"/>
        <w:adjustRightInd w:val="0"/>
        <w:jc w:val="right"/>
        <w:rPr>
          <w:rFonts w:cs="Arial"/>
        </w:rPr>
      </w:pPr>
      <w:r>
        <w:rPr>
          <w:rFonts w:cs="Arial"/>
        </w:rPr>
        <w:t>постановлением</w:t>
      </w:r>
    </w:p>
    <w:p w:rsidR="00181FF3" w:rsidRDefault="00181FF3" w:rsidP="00181FF3">
      <w:pPr>
        <w:widowControl w:val="0"/>
        <w:adjustRightInd w:val="0"/>
        <w:jc w:val="right"/>
        <w:rPr>
          <w:rFonts w:cs="Arial"/>
        </w:rPr>
      </w:pPr>
      <w:r>
        <w:rPr>
          <w:rFonts w:cs="Arial"/>
        </w:rPr>
        <w:t>администрации Белоярского района</w:t>
      </w:r>
    </w:p>
    <w:p w:rsidR="00181FF3" w:rsidRDefault="00181FF3" w:rsidP="00181FF3">
      <w:pPr>
        <w:widowControl w:val="0"/>
        <w:adjustRightInd w:val="0"/>
        <w:jc w:val="right"/>
        <w:rPr>
          <w:rFonts w:cs="Arial"/>
        </w:rPr>
      </w:pPr>
      <w:r>
        <w:rPr>
          <w:rFonts w:cs="Arial"/>
        </w:rPr>
        <w:t>от 17 сентября 2014 года № 1295</w:t>
      </w:r>
    </w:p>
    <w:p w:rsidR="00181FF3" w:rsidRPr="00264AF8" w:rsidRDefault="00181FF3" w:rsidP="00181FF3">
      <w:pPr>
        <w:widowControl w:val="0"/>
        <w:adjustRightInd w:val="0"/>
        <w:jc w:val="center"/>
        <w:rPr>
          <w:rFonts w:cs="Arial"/>
          <w:b/>
          <w:bCs/>
          <w:iCs/>
          <w:sz w:val="30"/>
          <w:szCs w:val="28"/>
        </w:rPr>
      </w:pPr>
    </w:p>
    <w:p w:rsidR="00181FF3" w:rsidRDefault="00181FF3" w:rsidP="00181FF3">
      <w:pPr>
        <w:pStyle w:val="ConsPlusTitle"/>
        <w:jc w:val="center"/>
        <w:rPr>
          <w:rFonts w:ascii="Arial" w:hAnsi="Arial" w:cs="Arial"/>
          <w:iCs/>
          <w:sz w:val="30"/>
          <w:szCs w:val="28"/>
        </w:rPr>
      </w:pPr>
      <w:r w:rsidRPr="00264AF8">
        <w:rPr>
          <w:rFonts w:ascii="Arial" w:hAnsi="Arial" w:cs="Arial"/>
          <w:iCs/>
          <w:sz w:val="30"/>
          <w:szCs w:val="28"/>
        </w:rPr>
        <w:t>П Е Р Е Ч Е Н Ь</w:t>
      </w:r>
      <w:r w:rsidRPr="00665D9D">
        <w:rPr>
          <w:rFonts w:ascii="Arial" w:hAnsi="Arial" w:cs="Arial"/>
          <w:iCs/>
          <w:sz w:val="30"/>
          <w:szCs w:val="28"/>
        </w:rPr>
        <w:t xml:space="preserve"> </w:t>
      </w:r>
    </w:p>
    <w:p w:rsidR="00181FF3" w:rsidRPr="00264AF8" w:rsidRDefault="00181FF3" w:rsidP="00181FF3">
      <w:pPr>
        <w:pStyle w:val="ConsPlusTitle"/>
        <w:jc w:val="center"/>
        <w:rPr>
          <w:rFonts w:cs="Arial"/>
          <w:b w:val="0"/>
          <w:bCs w:val="0"/>
          <w:iCs/>
          <w:sz w:val="30"/>
          <w:szCs w:val="28"/>
        </w:rPr>
      </w:pPr>
      <w:r w:rsidRPr="00264AF8">
        <w:rPr>
          <w:rStyle w:val="FontStyle23"/>
          <w:rFonts w:ascii="Arial" w:hAnsi="Arial" w:cs="Arial"/>
          <w:iCs/>
          <w:sz w:val="30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264AF8">
        <w:rPr>
          <w:rFonts w:cs="Arial"/>
          <w:iCs/>
          <w:sz w:val="30"/>
          <w:szCs w:val="28"/>
        </w:rPr>
        <w:t xml:space="preserve"> </w:t>
      </w:r>
    </w:p>
    <w:p w:rsidR="00181FF3" w:rsidRPr="00264AF8" w:rsidRDefault="00181FF3" w:rsidP="00181FF3">
      <w:pPr>
        <w:widowControl w:val="0"/>
        <w:adjustRightInd w:val="0"/>
        <w:jc w:val="center"/>
        <w:rPr>
          <w:rFonts w:cs="Arial"/>
        </w:rPr>
      </w:pPr>
    </w:p>
    <w:p w:rsidR="00181FF3" w:rsidRDefault="00181FF3" w:rsidP="00181FF3">
      <w:pPr>
        <w:widowControl w:val="0"/>
        <w:numPr>
          <w:ilvl w:val="0"/>
          <w:numId w:val="1"/>
        </w:numPr>
        <w:adjustRightInd w:val="0"/>
        <w:jc w:val="center"/>
        <w:outlineLvl w:val="1"/>
        <w:rPr>
          <w:rFonts w:cs="Arial"/>
          <w:b/>
          <w:bCs/>
          <w:sz w:val="28"/>
          <w:szCs w:val="26"/>
        </w:rPr>
      </w:pPr>
      <w:r w:rsidRPr="00264AF8">
        <w:rPr>
          <w:rFonts w:cs="Arial"/>
          <w:b/>
          <w:bCs/>
          <w:sz w:val="28"/>
          <w:szCs w:val="26"/>
        </w:rPr>
        <w:t>Должности муниципальной службы администрации Белоярского района</w:t>
      </w:r>
    </w:p>
    <w:p w:rsidR="00181FF3" w:rsidRDefault="00181FF3" w:rsidP="00181FF3">
      <w:pPr>
        <w:widowControl w:val="0"/>
        <w:adjustRightInd w:val="0"/>
        <w:ind w:left="1287" w:firstLine="0"/>
        <w:outlineLvl w:val="1"/>
        <w:rPr>
          <w:rFonts w:cs="Arial"/>
          <w:b/>
          <w:bCs/>
          <w:sz w:val="28"/>
          <w:szCs w:val="26"/>
        </w:rPr>
      </w:pP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 xml:space="preserve">1. Должности муниципальной службы высшей группы, учреждаемые для выполнения функции «руководитель», установленные постановлением  главы   Белоярского     района от </w:t>
      </w:r>
      <w:hyperlink r:id="rId41" w:history="1">
        <w:r w:rsidRPr="00665760">
          <w:rPr>
            <w:rFonts w:cs="Arial"/>
            <w:color w:val="0000FF"/>
            <w:u w:val="single"/>
          </w:rPr>
          <w:t>13 сентября 2007 года № 1856</w:t>
        </w:r>
      </w:hyperlink>
      <w:r w:rsidRPr="00665760">
        <w:rPr>
          <w:rFonts w:cs="Arial"/>
        </w:rPr>
        <w:t xml:space="preserve"> «Об установлении должностей муниципальной службы администрации Белоярского района».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 xml:space="preserve">2. Должности муниципальной службы главной группы, учреждаемые для выполнения функции «руководитель», «помощник (советник)», «специалист», установленные постановлением главы Белоярского района от </w:t>
      </w:r>
      <w:hyperlink r:id="rId42" w:history="1">
        <w:r w:rsidRPr="00665760">
          <w:rPr>
            <w:rFonts w:cs="Arial"/>
            <w:color w:val="0000FF"/>
            <w:u w:val="single"/>
          </w:rPr>
          <w:t>13 сентября 2007 года № 1856</w:t>
        </w:r>
      </w:hyperlink>
      <w:r w:rsidRPr="00665760">
        <w:rPr>
          <w:rFonts w:cs="Arial"/>
        </w:rPr>
        <w:t xml:space="preserve"> «Об установлении должностей муниципальной службы администрации Белоярского района».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3. Отдельные должности муниципальной службы ведущей группы: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1) учреждаемые для выполнения функции «руководитель»: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заместитель начальника отдела по учету и контролю за расходованием финансовых средств, заместитель главного бухгалтера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заместитель начальника отдела;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начальник отдела по охране труда и социальной политике управления по охране труда и социальной политике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lastRenderedPageBreak/>
        <w:t>- начальник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начальник отдела жилищной политики управления жилищно-коммунального хозяйства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начальник отдела методологии Комитета по финансам и налоговой политике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2) учреждаемые для выполнения функции «специалист»: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консультант отдела муниципального контроля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консультант отдела записи актов гражданского состояния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консультант отдела по информационным ресурсам и защите информации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консультант управления жилищно-коммунального хозяйства администрации Белоярского района.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4. Отдельные должности муниципальной службы старшей группы: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1) учреждаемые для выполнения функции «специалист»: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главный специалист Комитета по делам молодежи, физической культуры и спорта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консультант управления по местному самоуправлению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главный специалист отдела по охране труда и социальной политике управления по охране труда и социальной политике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главный специалист управления капитального строительства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управления капитального строительства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главный специалист отдела по делам гражданской обороны и чрезвычайным ситуациям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главный специалист отдела специальных мероприятий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отдела по организации профилактики правонарушений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2) учреждаемые для выполнения функции «обеспечивающий специалист»: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административного отдела Комитета по образованию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Комитета муниципальной собственности администрации Белоярского района.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</w:p>
    <w:p w:rsidR="00181FF3" w:rsidRPr="00665760" w:rsidRDefault="00181FF3" w:rsidP="00181FF3">
      <w:pPr>
        <w:autoSpaceDE w:val="0"/>
        <w:autoSpaceDN w:val="0"/>
        <w:adjustRightInd w:val="0"/>
        <w:jc w:val="center"/>
        <w:outlineLvl w:val="3"/>
        <w:rPr>
          <w:rFonts w:cs="Arial"/>
          <w:b/>
          <w:bCs/>
          <w:sz w:val="26"/>
          <w:szCs w:val="26"/>
        </w:rPr>
      </w:pPr>
      <w:r w:rsidRPr="00665760">
        <w:rPr>
          <w:rFonts w:cs="Arial"/>
          <w:b/>
          <w:bCs/>
          <w:sz w:val="26"/>
          <w:szCs w:val="26"/>
        </w:rPr>
        <w:t>2. Другие должности муниципальной службы администрации</w:t>
      </w:r>
    </w:p>
    <w:p w:rsidR="00181FF3" w:rsidRPr="00665760" w:rsidRDefault="00181FF3" w:rsidP="00181FF3">
      <w:pPr>
        <w:autoSpaceDE w:val="0"/>
        <w:autoSpaceDN w:val="0"/>
        <w:adjustRightInd w:val="0"/>
        <w:ind w:firstLine="0"/>
        <w:jc w:val="center"/>
        <w:outlineLvl w:val="3"/>
        <w:rPr>
          <w:rFonts w:cs="Arial"/>
          <w:b/>
          <w:bCs/>
          <w:sz w:val="26"/>
          <w:szCs w:val="26"/>
        </w:rPr>
      </w:pPr>
      <w:r w:rsidRPr="00665760">
        <w:rPr>
          <w:rFonts w:cs="Arial"/>
          <w:b/>
          <w:bCs/>
          <w:sz w:val="26"/>
          <w:szCs w:val="26"/>
        </w:rPr>
        <w:t>Белоярского района, замещение которых связано с коррупционными рисками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Должности муниципальной службы, исполнение должностных обязанностей по которым предусматривает: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1) осуществление контрольных и надзорных мероприятий: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начальник отдела внутреннего муниципального финансового контроля Комитета по финансам и налоговой политике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отдела внутреннего муниципального финансового контроля Комитета по финансам и налоговой политике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lastRenderedPageBreak/>
        <w:t>- ведущий специалист отдела сельского хозяйства, природопользованию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2) управление муниципальным имуществом: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главный специалист отдела муниципального имущества Комитета муниципальной собственности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отдела муниципального имущества Комитета муниципальной собственности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3) осуществление муниципальных закупок: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специалист-эксперт управления по транспорту и связи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специалист-эксперт отдела муниципальной службы управления делами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специалист-эксперт отдела муниципального заказа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специалист-эксперт сводно-аналитического отдела Комитета по финансам и налоговой политике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главный специалист отдела по информационным ресурсам и защите информации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главный специалист общего отдела управления делами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отдела муниципального заказа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отдела муниципальной службы управления делами администрации Белоярского района, работник контрактной службы;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общего отдела управления делами администрации Белоярского района, работник контрактной службы;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отдела охраны здоровья и обеспечения безопасности Комитета по образованию администрации Белоярского района, контрактный управляющий;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отдела по организации деятельности комиссии по делам несовершеннолетних и защите их прав администрации Белоярского района, работник контрактной службы;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отдела по охране труда и социальной политике управления по охране труда и социальной политике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управления по местному самоуправлению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отдела по учету и отчетности комитета по финансам и налоговой политике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4) предоставление государственных и муниципальных услуг гражданам и организациям: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начальник отдела воспитания и дополнительного образования детей Комитета по образованию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консультант архивного отдела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специалист-эксперт отдела общего образования Комитета по образованию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специалист-эксперт управления по архитектуре и градостроительству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главный специалист отдела сельского хозяйства, природопользованию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главный специалист отдела по земельным отношениям Комитета муниципальной собственности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lastRenderedPageBreak/>
        <w:t>- главный специалист отдела записи актов гражданского состояния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комитета по культуре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отдела по земельным отношениям Комитета муниципальной собственности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отдела воспитания и дополнительного образования детей Комитета по образованию администрации Белоярского района, в должностные обязанности которого входит оказание муниципальных услуг;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отдела жилищной политики управления жилищно-коммунального хозяйства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архивного отдела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управления по архитектуре и градостроительству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5) хранение и распределение материально-технических ресурсов: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начальник отдела по учету и отчетности, главный бухгалтер Комитета по финансам и налоговой политике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заместитель начальника отдела по учету и отчетности Комитета по финансам и налоговой политике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6) представление в судебных органах прав и законных интересов органа местного самоуправления: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консультант юридическо-правового управления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специалист-эксперт юридическо-правового управления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юридическо-правового управления администрации Белоярского района;</w:t>
      </w: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  <w:r w:rsidRPr="00665760">
        <w:rPr>
          <w:rFonts w:cs="Arial"/>
        </w:rPr>
        <w:t>- ведущий специалист административного отдела Комитета по образованию администрации Белоярского района.</w:t>
      </w:r>
    </w:p>
    <w:p w:rsidR="00181FF3" w:rsidRPr="00665760" w:rsidRDefault="00181FF3" w:rsidP="00181FF3">
      <w:pPr>
        <w:autoSpaceDE w:val="0"/>
        <w:autoSpaceDN w:val="0"/>
        <w:adjustRightInd w:val="0"/>
        <w:ind w:firstLine="0"/>
        <w:rPr>
          <w:rFonts w:cs="Arial"/>
        </w:rPr>
      </w:pPr>
    </w:p>
    <w:p w:rsidR="00181FF3" w:rsidRPr="00665760" w:rsidRDefault="00181FF3" w:rsidP="00181FF3">
      <w:pPr>
        <w:autoSpaceDE w:val="0"/>
        <w:autoSpaceDN w:val="0"/>
        <w:adjustRightInd w:val="0"/>
        <w:rPr>
          <w:rFonts w:cs="Arial"/>
        </w:rPr>
      </w:pPr>
    </w:p>
    <w:p w:rsidR="00181FF3" w:rsidRPr="00665760" w:rsidRDefault="00181FF3" w:rsidP="00181FF3">
      <w:pPr>
        <w:autoSpaceDE w:val="0"/>
        <w:autoSpaceDN w:val="0"/>
        <w:adjustRightInd w:val="0"/>
        <w:jc w:val="center"/>
        <w:rPr>
          <w:rFonts w:cs="Arial"/>
        </w:rPr>
      </w:pPr>
      <w:r w:rsidRPr="00665760">
        <w:rPr>
          <w:rFonts w:cs="Arial"/>
        </w:rPr>
        <w:t>____________</w:t>
      </w:r>
    </w:p>
    <w:p w:rsidR="00181FF3" w:rsidRPr="00665760" w:rsidRDefault="00181FF3" w:rsidP="00181FF3">
      <w:pPr>
        <w:autoSpaceDE w:val="0"/>
        <w:autoSpaceDN w:val="0"/>
        <w:adjustRightInd w:val="0"/>
        <w:spacing w:after="200" w:line="276" w:lineRule="auto"/>
        <w:ind w:firstLine="0"/>
        <w:jc w:val="left"/>
        <w:rPr>
          <w:rFonts w:ascii="Calibri" w:hAnsi="Calibri" w:cs="Calibri"/>
          <w:sz w:val="22"/>
          <w:szCs w:val="22"/>
          <w:lang w:val="en"/>
        </w:rPr>
      </w:pPr>
    </w:p>
    <w:p w:rsidR="00181FF3" w:rsidRDefault="00181FF3" w:rsidP="00181FF3">
      <w:pPr>
        <w:widowControl w:val="0"/>
        <w:adjustRightInd w:val="0"/>
        <w:ind w:left="567" w:firstLine="0"/>
        <w:outlineLvl w:val="1"/>
        <w:rPr>
          <w:rFonts w:cs="Arial"/>
          <w:b/>
          <w:bCs/>
          <w:sz w:val="28"/>
          <w:szCs w:val="26"/>
        </w:rPr>
      </w:pPr>
    </w:p>
    <w:p w:rsidR="006D14BD" w:rsidRDefault="006D14BD">
      <w:bookmarkStart w:id="0" w:name="_GoBack"/>
      <w:bookmarkEnd w:id="0"/>
    </w:p>
    <w:sectPr w:rsidR="006D14BD" w:rsidSect="00665D9D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7" w:h="16840"/>
      <w:pgMar w:top="1134" w:right="851" w:bottom="1079" w:left="993" w:header="0" w:footer="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92" w:rsidRDefault="00181F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18" w:rsidRDefault="00181FF3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92" w:rsidRDefault="00181FF3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92" w:rsidRDefault="00181F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92" w:rsidRDefault="00181F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892" w:rsidRDefault="00181F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63F6D"/>
    <w:multiLevelType w:val="hybridMultilevel"/>
    <w:tmpl w:val="E12CF044"/>
    <w:lvl w:ilvl="0" w:tplc="A86E05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F8"/>
    <w:rsid w:val="00181FF3"/>
    <w:rsid w:val="005C72F8"/>
    <w:rsid w:val="006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9CB02-59FD-4669-A370-CF9B90C0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81F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81FF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aliases w:val="!Главы документа"/>
    <w:basedOn w:val="a"/>
    <w:link w:val="30"/>
    <w:qFormat/>
    <w:rsid w:val="00181FF3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F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81FF3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3">
    <w:name w:val="header"/>
    <w:basedOn w:val="a"/>
    <w:link w:val="a4"/>
    <w:rsid w:val="00181FF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181FF3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81FF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181FF3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81FF3"/>
    <w:pPr>
      <w:jc w:val="center"/>
    </w:pPr>
  </w:style>
  <w:style w:type="character" w:customStyle="1" w:styleId="32">
    <w:name w:val="Основной текст с отступом 3 Знак"/>
    <w:basedOn w:val="a0"/>
    <w:link w:val="31"/>
    <w:rsid w:val="00181FF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rsid w:val="00181FF3"/>
    <w:rPr>
      <w:rFonts w:ascii="Times New Roman" w:hAnsi="Times New Roman"/>
      <w:sz w:val="22"/>
    </w:rPr>
  </w:style>
  <w:style w:type="paragraph" w:customStyle="1" w:styleId="ConsPlusTitle">
    <w:name w:val="ConsPlusTitle"/>
    <w:rsid w:val="00181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rsid w:val="00181FF3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mkmain2:8080/content/act/87afa6ea-c321-483d-940f-0fe4591b2e67.doc" TargetMode="External"/><Relationship Id="rId18" Type="http://schemas.openxmlformats.org/officeDocument/2006/relationships/hyperlink" Target="http://nla-service.minjust.ru:8080/rnla-links/ws/content/act/9aa48369-618a-4bb4-b4b8-ae15f2b7ebf6.html" TargetMode="External"/><Relationship Id="rId26" Type="http://schemas.openxmlformats.org/officeDocument/2006/relationships/hyperlink" Target="http://xmkmain2:8080/content/edition/24659cc3-05aa-4cf2-b479-f279fec2bf87.doc" TargetMode="External"/><Relationship Id="rId39" Type="http://schemas.openxmlformats.org/officeDocument/2006/relationships/hyperlink" Target="http://xmkmain2:8080/content/act/5b39c926-ee87-4c70-b82f-c52e316f543d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mkmain2:8080/content/edition/2112082e-f979-44df-98cc-012c23970199.doc" TargetMode="External"/><Relationship Id="rId34" Type="http://schemas.openxmlformats.org/officeDocument/2006/relationships/hyperlink" Target="http://xmkmain2:8080/content/edition/2055bcb1-6da3-474e-8575-5d3267a64fe4.doc" TargetMode="External"/><Relationship Id="rId42" Type="http://schemas.openxmlformats.org/officeDocument/2006/relationships/hyperlink" Target="/content/act/688220ad-e769-4f98-912d-b31a30d5d18d.docx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hyperlink" Target="http://xmkmain2:8080/content/edition/87773a58-172c-4c47-b0b2-6b081d1c61b6.doc" TargetMode="External"/><Relationship Id="rId12" Type="http://schemas.openxmlformats.org/officeDocument/2006/relationships/hyperlink" Target="http://xmkmain2:8080/content/act/1535d18b-0db9-4894-afa3-cc8fc887ccb9.doc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xmkmain2:8080/content/act/fedfd81b-8bff-41f1-b520-bab1b0a272ad.doc" TargetMode="External"/><Relationship Id="rId33" Type="http://schemas.openxmlformats.org/officeDocument/2006/relationships/hyperlink" Target="http://xmkmain2:8080/content/act/fedfd81b-8bff-41f1-b520-bab1b0a272ad.doc" TargetMode="External"/><Relationship Id="rId38" Type="http://schemas.openxmlformats.org/officeDocument/2006/relationships/hyperlink" Target="http://xmkmain2:8080/content/act/62f294f8-d187-4303-bfe7-b1f83d9bf82d.doc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/content/act/33bf68e4-e1df-47b9-b2d7-583a208ff4a1.doc" TargetMode="External"/><Relationship Id="rId20" Type="http://schemas.openxmlformats.org/officeDocument/2006/relationships/hyperlink" Target="http://nla-service.minjust.ru:8080/rnla-links/ws/content/act/b434f9d9-f9a8-466f-8c8c-d5479283eb78.html" TargetMode="External"/><Relationship Id="rId29" Type="http://schemas.openxmlformats.org/officeDocument/2006/relationships/hyperlink" Target="http://xmkmain2:8080/content/act/fedfd81b-8bff-41f1-b520-bab1b0a272ad.doc" TargetMode="External"/><Relationship Id="rId41" Type="http://schemas.openxmlformats.org/officeDocument/2006/relationships/hyperlink" Target="/content/act/688220ad-e769-4f98-912d-b31a30d5d18d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mkmain2:8080/content/edition/9ad74fa4-7cb8-4a43-9ca5-589ec571f05f.doc" TargetMode="External"/><Relationship Id="rId11" Type="http://schemas.openxmlformats.org/officeDocument/2006/relationships/hyperlink" Target="http://xmkmain2:8080/content/act/137858ef-0478-4aa9-8276-7eff417c9dc0.doc" TargetMode="External"/><Relationship Id="rId24" Type="http://schemas.openxmlformats.org/officeDocument/2006/relationships/hyperlink" Target="http://xmkmain2:8080/content/edition/c7567729-251d-436e-a021-458ea7650db0.doc" TargetMode="External"/><Relationship Id="rId32" Type="http://schemas.openxmlformats.org/officeDocument/2006/relationships/hyperlink" Target="http://xmkmain2:8080/content/edition/6ad62718-ae8b-484e-899b-8c04371211a4.doc" TargetMode="External"/><Relationship Id="rId37" Type="http://schemas.openxmlformats.org/officeDocument/2006/relationships/hyperlink" Target="http://xmkmain2:8080/content/act/3e52b8cc-1ddb-4cb1-aa3b-3b3d9db84cdc.doc" TargetMode="External"/><Relationship Id="rId40" Type="http://schemas.openxmlformats.org/officeDocument/2006/relationships/hyperlink" Target="../../../../../../../../content/act/33bf68e4-e1df-47b9-b2d7-583a208ff4a1.doc" TargetMode="External"/><Relationship Id="rId45" Type="http://schemas.openxmlformats.org/officeDocument/2006/relationships/footer" Target="footer1.xml"/><Relationship Id="rId5" Type="http://schemas.openxmlformats.org/officeDocument/2006/relationships/hyperlink" Target="http://xmkmain2:8080/content/edition/2055bcb1-6da3-474e-8575-5d3267a64fe4.doc" TargetMode="External"/><Relationship Id="rId15" Type="http://schemas.openxmlformats.org/officeDocument/2006/relationships/hyperlink" Target="../../../../../../../../content/act/f0725e15-afe4-4207-8aee-d2a35522e68b.docx" TargetMode="External"/><Relationship Id="rId23" Type="http://schemas.openxmlformats.org/officeDocument/2006/relationships/hyperlink" Target="http://xmkmain2:8080/content/act/fedfd81b-8bff-41f1-b520-bab1b0a272ad.doc" TargetMode="External"/><Relationship Id="rId28" Type="http://schemas.openxmlformats.org/officeDocument/2006/relationships/hyperlink" Target="http://xmkmain2:8080/content/edition/018d7a77-5acb-4eea-9ee2-743e7673a047.doc" TargetMode="External"/><Relationship Id="rId36" Type="http://schemas.openxmlformats.org/officeDocument/2006/relationships/hyperlink" Target="http://xmkmain2:8080/content/edition/87773a58-172c-4c47-b0b2-6b081d1c61b6.doc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xmkmain2:8080/content/act/5b39c926-ee87-4c70-b82f-c52e316f543d.doc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xmkmain2:8080/content/act/fedfd81b-8bff-41f1-b520-bab1b0a272ad.doc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xmkmain2:8080/content/act/62f294f8-d187-4303-bfe7-b1f83d9bf82d.doc" TargetMode="External"/><Relationship Id="rId14" Type="http://schemas.openxmlformats.org/officeDocument/2006/relationships/hyperlink" Target="../../../../../../../../content/act/048c2954-acdc-46c2-a6d5-855868afcbb5.docx" TargetMode="External"/><Relationship Id="rId22" Type="http://schemas.openxmlformats.org/officeDocument/2006/relationships/hyperlink" Target="http://xmkmain2:8080/content/edition/102b3e9e-0e13-487a-ac74-bd9f3d20ac39.doc" TargetMode="External"/><Relationship Id="rId27" Type="http://schemas.openxmlformats.org/officeDocument/2006/relationships/hyperlink" Target="http://xmkmain2:8080/content/act/fedfd81b-8bff-41f1-b520-bab1b0a272ad.doc" TargetMode="External"/><Relationship Id="rId30" Type="http://schemas.openxmlformats.org/officeDocument/2006/relationships/hyperlink" Target="http://xmkmain2:8080/content/edition/ec2c9216-0865-4ba9-8b7a-43f79e57962d.doc" TargetMode="External"/><Relationship Id="rId35" Type="http://schemas.openxmlformats.org/officeDocument/2006/relationships/hyperlink" Target="http://xmkmain2:8080/content/edition/9ad74fa4-7cb8-4a43-9ca5-589ec571f05f.doc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xmkmain2:8080/content/act/3e52b8cc-1ddb-4cb1-aa3b-3b3d9db84cdc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3240</Words>
  <Characters>18470</Characters>
  <Application>Microsoft Office Word</Application>
  <DocSecurity>0</DocSecurity>
  <Lines>153</Lines>
  <Paragraphs>43</Paragraphs>
  <ScaleCrop>false</ScaleCrop>
  <Company>diakov.net</Company>
  <LinksUpToDate>false</LinksUpToDate>
  <CharactersWithSpaces>21667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 В.С.</dc:creator>
  <cp:keywords/>
  <dc:description/>
  <cp:lastModifiedBy>Русак В.С.</cp:lastModifiedBy>
  <cp:revision>2</cp:revision>
  <dcterms:created xsi:type="dcterms:W3CDTF">2024-02-06T04:55:00Z</dcterms:created>
  <dcterms:modified xsi:type="dcterms:W3CDTF">2024-02-06T04:55:00Z</dcterms:modified>
</cp:coreProperties>
</file>