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CB5CA2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CB5CA2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 w:rsidRPr="00CB5CA2">
        <w:rPr>
          <w:rFonts w:ascii="Tahoma" w:hAnsi="Tahoma" w:cs="Tahoma"/>
          <w:sz w:val="20"/>
          <w:szCs w:val="20"/>
        </w:rPr>
        <w:br/>
      </w: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CB5CA2">
        <w:rPr>
          <w:rFonts w:ascii="Arial" w:hAnsi="Arial" w:cs="Arial"/>
          <w:b/>
          <w:bCs/>
          <w:sz w:val="20"/>
          <w:szCs w:val="20"/>
        </w:rPr>
        <w:t>МИНИСТЕРСТВО ОБРАЗОВАНИЯ И НАУКИ РОССИЙСКОЙ ФЕДЕРАЦИИ</w:t>
      </w: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B5CA2">
        <w:rPr>
          <w:rFonts w:ascii="Arial" w:hAnsi="Arial" w:cs="Arial"/>
          <w:b/>
          <w:bCs/>
          <w:sz w:val="20"/>
          <w:szCs w:val="20"/>
        </w:rPr>
        <w:t>ПИСЬМО</w:t>
      </w: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B5CA2">
        <w:rPr>
          <w:rFonts w:ascii="Arial" w:hAnsi="Arial" w:cs="Arial"/>
          <w:b/>
          <w:bCs/>
          <w:sz w:val="20"/>
          <w:szCs w:val="20"/>
        </w:rPr>
        <w:t>от 8 августа 2017 г. N 12-753</w:t>
      </w: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B5CA2">
        <w:rPr>
          <w:rFonts w:ascii="Arial" w:hAnsi="Arial" w:cs="Arial"/>
          <w:b/>
          <w:bCs/>
          <w:sz w:val="20"/>
          <w:szCs w:val="20"/>
        </w:rPr>
        <w:t>О НАПРАВЛЕНИИ ПЕРЕЧНЯ ПО ОХРАНЕ ТРУДА</w:t>
      </w: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CB5CA2">
        <w:rPr>
          <w:rFonts w:ascii="Arial" w:hAnsi="Arial" w:cs="Arial"/>
          <w:sz w:val="20"/>
          <w:szCs w:val="20"/>
        </w:rPr>
        <w:t xml:space="preserve">Департамент государственной службы и кадров </w:t>
      </w:r>
      <w:proofErr w:type="spellStart"/>
      <w:r w:rsidRPr="00CB5CA2">
        <w:rPr>
          <w:rFonts w:ascii="Arial" w:hAnsi="Arial" w:cs="Arial"/>
          <w:sz w:val="20"/>
          <w:szCs w:val="20"/>
        </w:rPr>
        <w:t>Минобрнауки</w:t>
      </w:r>
      <w:proofErr w:type="spellEnd"/>
      <w:r w:rsidRPr="00CB5CA2">
        <w:rPr>
          <w:rFonts w:ascii="Arial" w:hAnsi="Arial" w:cs="Arial"/>
          <w:sz w:val="20"/>
          <w:szCs w:val="20"/>
        </w:rPr>
        <w:t xml:space="preserve"> России направляет примерный </w:t>
      </w:r>
      <w:hyperlink w:anchor="Par18" w:history="1">
        <w:r w:rsidRPr="00CB5CA2"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 w:rsidRPr="00CB5CA2">
        <w:rPr>
          <w:rFonts w:ascii="Arial" w:hAnsi="Arial" w:cs="Arial"/>
          <w:sz w:val="20"/>
          <w:szCs w:val="20"/>
        </w:rPr>
        <w:t xml:space="preserve"> мероприятий соглашения по охране труда в организации, осуществляющей образовательную деятельность, который разработан в целях оказания практической помощи службам (отделам) охраны труда в образовательных организациях, профсоюзным организациям, членам комиссии по ведению коллективных переговоров в процессе подготовки коллективных договоров, соглашений по охране труда, а также для организации контроля за их выполнением.</w:t>
      </w:r>
      <w:proofErr w:type="gramEnd"/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B5CA2">
        <w:rPr>
          <w:rFonts w:ascii="Arial" w:hAnsi="Arial" w:cs="Arial"/>
          <w:sz w:val="20"/>
          <w:szCs w:val="20"/>
        </w:rPr>
        <w:t>Директор департамента</w:t>
      </w: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B5CA2">
        <w:rPr>
          <w:rFonts w:ascii="Arial" w:hAnsi="Arial" w:cs="Arial"/>
          <w:sz w:val="20"/>
          <w:szCs w:val="20"/>
        </w:rPr>
        <w:t>государственной службы и кадров</w:t>
      </w: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B5CA2">
        <w:rPr>
          <w:rFonts w:ascii="Arial" w:hAnsi="Arial" w:cs="Arial"/>
          <w:sz w:val="20"/>
          <w:szCs w:val="20"/>
        </w:rPr>
        <w:t>М.В.БАКУТИН</w:t>
      </w: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Par18"/>
      <w:bookmarkEnd w:id="0"/>
      <w:r w:rsidRPr="00CB5CA2">
        <w:rPr>
          <w:rFonts w:ascii="Arial" w:hAnsi="Arial" w:cs="Arial"/>
          <w:b/>
          <w:bCs/>
          <w:sz w:val="20"/>
          <w:szCs w:val="20"/>
        </w:rPr>
        <w:t>ПРИМЕРНЫЙ ПЕРЕЧЕНЬ</w:t>
      </w: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B5CA2">
        <w:rPr>
          <w:rFonts w:ascii="Arial" w:hAnsi="Arial" w:cs="Arial"/>
          <w:b/>
          <w:bCs/>
          <w:sz w:val="20"/>
          <w:szCs w:val="20"/>
        </w:rPr>
        <w:t>МЕРОПРИЯТИЙ СОГЛАШЕНИЯ ПО ОХРАНЕ ТРУДА В ОРГАНИЗАЦИИ,</w:t>
      </w: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CB5CA2">
        <w:rPr>
          <w:rFonts w:ascii="Arial" w:hAnsi="Arial" w:cs="Arial"/>
          <w:b/>
          <w:bCs/>
          <w:sz w:val="20"/>
          <w:szCs w:val="20"/>
        </w:rPr>
        <w:t>ОСУЩЕСТВЛЯЮЩЕЙ</w:t>
      </w:r>
      <w:proofErr w:type="gramEnd"/>
      <w:r w:rsidRPr="00CB5CA2">
        <w:rPr>
          <w:rFonts w:ascii="Arial" w:hAnsi="Arial" w:cs="Arial"/>
          <w:b/>
          <w:bCs/>
          <w:sz w:val="20"/>
          <w:szCs w:val="20"/>
        </w:rPr>
        <w:t xml:space="preserve"> ОБРАЗОВАТЕЛЬНУЮ ДЕЯТЕЛЬНОСТЬ</w:t>
      </w: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CB5CA2">
        <w:rPr>
          <w:rFonts w:ascii="Arial" w:hAnsi="Arial" w:cs="Arial"/>
          <w:b/>
          <w:bCs/>
          <w:sz w:val="20"/>
          <w:szCs w:val="20"/>
        </w:rPr>
        <w:t>Общие положения</w:t>
      </w: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B5CA2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CB5CA2">
        <w:rPr>
          <w:rFonts w:ascii="Arial" w:hAnsi="Arial" w:cs="Arial"/>
          <w:sz w:val="20"/>
          <w:szCs w:val="20"/>
        </w:rPr>
        <w:t>Настоящий Примерный перечень мероприятий соглашения по охране труда в организации, осуществляющей образовательную деятельность (далее - Примерный перечень), разработан в целях оказания практической помощи работодателям и профсоюзным организациям, членам комиссий по ведению коллективных переговоров в процессе подготовки и заключения (подписания) коллективных договоров, соглашений (включая соглашения по охране труда), в части эффективного обеспечения мероприятий по улучшению условий и охраны труда работников, а также</w:t>
      </w:r>
      <w:proofErr w:type="gramEnd"/>
      <w:r w:rsidRPr="00CB5CA2">
        <w:rPr>
          <w:rFonts w:ascii="Arial" w:hAnsi="Arial" w:cs="Arial"/>
          <w:sz w:val="20"/>
          <w:szCs w:val="20"/>
        </w:rPr>
        <w:t xml:space="preserve"> для организации </w:t>
      </w:r>
      <w:proofErr w:type="gramStart"/>
      <w:r w:rsidRPr="00CB5CA2">
        <w:rPr>
          <w:rFonts w:ascii="Arial" w:hAnsi="Arial" w:cs="Arial"/>
          <w:sz w:val="20"/>
          <w:szCs w:val="20"/>
        </w:rPr>
        <w:t>контроля за</w:t>
      </w:r>
      <w:proofErr w:type="gramEnd"/>
      <w:r w:rsidRPr="00CB5CA2">
        <w:rPr>
          <w:rFonts w:ascii="Arial" w:hAnsi="Arial" w:cs="Arial"/>
          <w:sz w:val="20"/>
          <w:szCs w:val="20"/>
        </w:rPr>
        <w:t xml:space="preserve"> их выполнением.</w:t>
      </w:r>
    </w:p>
    <w:p w:rsidR="00CB5CA2" w:rsidRPr="00CB5CA2" w:rsidRDefault="00CB5CA2" w:rsidP="00CB5CA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B5CA2">
        <w:rPr>
          <w:rFonts w:ascii="Arial" w:hAnsi="Arial" w:cs="Arial"/>
          <w:sz w:val="20"/>
          <w:szCs w:val="20"/>
        </w:rPr>
        <w:t>2. Примерный перечень разработан в соответствии с действующим Отраслевым соглашением по организациям, находящимся в ведении Министерства образования и науки Российской Федерации, и иными законодательными и нормативными правовыми актами по охране труда и здоровья:</w:t>
      </w:r>
    </w:p>
    <w:p w:rsidR="00CB5CA2" w:rsidRPr="00CB5CA2" w:rsidRDefault="00CB5CA2" w:rsidP="00CB5CA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B5CA2">
        <w:rPr>
          <w:rFonts w:ascii="Arial" w:hAnsi="Arial" w:cs="Arial"/>
          <w:sz w:val="20"/>
          <w:szCs w:val="20"/>
        </w:rPr>
        <w:t>1) Отраслевое соглашение по организациям, находящимся в ведении Министерства образования и науки Российской Федерации, на 2015 - 2017 годы;</w:t>
      </w:r>
    </w:p>
    <w:p w:rsidR="00CB5CA2" w:rsidRPr="00CB5CA2" w:rsidRDefault="00CB5CA2" w:rsidP="00CB5CA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B5CA2">
        <w:rPr>
          <w:rFonts w:ascii="Arial" w:hAnsi="Arial" w:cs="Arial"/>
          <w:sz w:val="20"/>
          <w:szCs w:val="20"/>
        </w:rPr>
        <w:t xml:space="preserve">2) </w:t>
      </w:r>
      <w:hyperlink r:id="rId5" w:history="1">
        <w:r w:rsidRPr="00CB5CA2"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 w:rsidRPr="00CB5CA2">
        <w:rPr>
          <w:rFonts w:ascii="Arial" w:hAnsi="Arial" w:cs="Arial"/>
          <w:sz w:val="20"/>
          <w:szCs w:val="20"/>
        </w:rPr>
        <w:t xml:space="preserve"> Минтруда России от 19.08.2016 N 438н "Об утверждении Типового положения о системе управления охраной труда";</w:t>
      </w:r>
    </w:p>
    <w:p w:rsidR="00CB5CA2" w:rsidRPr="00CB5CA2" w:rsidRDefault="00CB5CA2" w:rsidP="00CB5CA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B5CA2">
        <w:rPr>
          <w:rFonts w:ascii="Arial" w:hAnsi="Arial" w:cs="Arial"/>
          <w:sz w:val="20"/>
          <w:szCs w:val="20"/>
        </w:rPr>
        <w:t xml:space="preserve">3) </w:t>
      </w:r>
      <w:hyperlink r:id="rId6" w:history="1">
        <w:r w:rsidRPr="00CB5CA2"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 w:rsidRPr="00CB5CA2">
        <w:rPr>
          <w:rFonts w:ascii="Arial" w:hAnsi="Arial" w:cs="Arial"/>
          <w:sz w:val="20"/>
          <w:szCs w:val="20"/>
        </w:rPr>
        <w:t xml:space="preserve"> Минтруда России от 24.06.2014 N 412н "Об утверждении Типового положения о комитете (комиссии) по охране труда";</w:t>
      </w:r>
    </w:p>
    <w:p w:rsidR="00CB5CA2" w:rsidRPr="00CB5CA2" w:rsidRDefault="00CB5CA2" w:rsidP="00CB5CA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B5CA2">
        <w:rPr>
          <w:rFonts w:ascii="Arial" w:hAnsi="Arial" w:cs="Arial"/>
          <w:sz w:val="20"/>
          <w:szCs w:val="20"/>
        </w:rPr>
        <w:t xml:space="preserve">4) </w:t>
      </w:r>
      <w:hyperlink r:id="rId7" w:history="1">
        <w:r w:rsidRPr="00CB5CA2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CB5CA2">
        <w:rPr>
          <w:rFonts w:ascii="Arial" w:hAnsi="Arial" w:cs="Arial"/>
          <w:sz w:val="20"/>
          <w:szCs w:val="20"/>
        </w:rPr>
        <w:t xml:space="preserve"> Минтруда России от 08.02.2000 N 14 "Об утверждении Рекомендаций по организации работы службы охраны труда в организациях" (в ред. от 12.02.2014).</w:t>
      </w:r>
    </w:p>
    <w:p w:rsidR="00CB5CA2" w:rsidRPr="00CB5CA2" w:rsidRDefault="00CB5CA2" w:rsidP="00CB5CA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B5CA2">
        <w:rPr>
          <w:rFonts w:ascii="Arial" w:hAnsi="Arial" w:cs="Arial"/>
          <w:sz w:val="20"/>
          <w:szCs w:val="20"/>
        </w:rPr>
        <w:t>Соглашение по охране труда - это правовая форма планирования и проведения мероприятий по охране труда в организации, осуществляющей образовательную деятельность (далее - организация), с указанием сроков выполнения, источников финансирования и ответственных лиц.</w:t>
      </w:r>
    </w:p>
    <w:p w:rsidR="00CB5CA2" w:rsidRPr="00CB5CA2" w:rsidRDefault="00CB5CA2" w:rsidP="00CB5CA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B5CA2">
        <w:rPr>
          <w:rFonts w:ascii="Arial" w:hAnsi="Arial" w:cs="Arial"/>
          <w:sz w:val="20"/>
          <w:szCs w:val="20"/>
        </w:rPr>
        <w:t>Соглашение по охране труда, как правило, является приложением к коллективному договору организации и его важнейшей и неотъемлемой частью.</w:t>
      </w:r>
    </w:p>
    <w:p w:rsidR="00CB5CA2" w:rsidRPr="00CB5CA2" w:rsidRDefault="00CB5CA2" w:rsidP="00CB5CA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B5CA2">
        <w:rPr>
          <w:rFonts w:ascii="Arial" w:hAnsi="Arial" w:cs="Arial"/>
          <w:sz w:val="20"/>
          <w:szCs w:val="20"/>
        </w:rPr>
        <w:lastRenderedPageBreak/>
        <w:t xml:space="preserve">Соглашение по охране труда, как документ, </w:t>
      </w:r>
      <w:proofErr w:type="gramStart"/>
      <w:r w:rsidRPr="00CB5CA2">
        <w:rPr>
          <w:rFonts w:ascii="Arial" w:hAnsi="Arial" w:cs="Arial"/>
          <w:sz w:val="20"/>
          <w:szCs w:val="20"/>
        </w:rPr>
        <w:t>содержащий</w:t>
      </w:r>
      <w:proofErr w:type="gramEnd"/>
      <w:r w:rsidRPr="00CB5CA2">
        <w:rPr>
          <w:rFonts w:ascii="Arial" w:hAnsi="Arial" w:cs="Arial"/>
          <w:sz w:val="20"/>
          <w:szCs w:val="20"/>
        </w:rPr>
        <w:t xml:space="preserve"> в том числе и финансовое обеспечение мероприятий по охране труда и здоровья работников образовательной организации, разрабатывается на календарный год и вступает в силу с момента его подписания работодателем (руководителем образовательной организации) и представителем выборного коллегиального органа первичной профсоюзной организации (профкома).</w:t>
      </w:r>
    </w:p>
    <w:p w:rsidR="00CB5CA2" w:rsidRPr="00CB5CA2" w:rsidRDefault="00CB5CA2" w:rsidP="00CB5CA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B5CA2">
        <w:rPr>
          <w:rFonts w:ascii="Arial" w:hAnsi="Arial" w:cs="Arial"/>
          <w:sz w:val="20"/>
          <w:szCs w:val="20"/>
        </w:rPr>
        <w:t xml:space="preserve">В отличие от других документов текущего и перспективного планирования (планов мероприятий по охране труда) соглашение по охране труда разрабатывается с учетом Типового </w:t>
      </w:r>
      <w:hyperlink r:id="rId8" w:history="1">
        <w:r w:rsidRPr="00CB5CA2">
          <w:rPr>
            <w:rFonts w:ascii="Arial" w:hAnsi="Arial" w:cs="Arial"/>
            <w:color w:val="0000FF"/>
            <w:sz w:val="20"/>
            <w:szCs w:val="20"/>
          </w:rPr>
          <w:t>перечня</w:t>
        </w:r>
      </w:hyperlink>
      <w:r w:rsidRPr="00CB5CA2">
        <w:rPr>
          <w:rFonts w:ascii="Arial" w:hAnsi="Arial" w:cs="Arial"/>
          <w:sz w:val="20"/>
          <w:szCs w:val="20"/>
        </w:rPr>
        <w:t xml:space="preserve"> ежегодно реализуемых работодателем мероприятий по улучшению условий и охраны труда и снижению уровней профессиональных рисков, утвержденного приказом </w:t>
      </w:r>
      <w:proofErr w:type="spellStart"/>
      <w:r w:rsidRPr="00CB5CA2">
        <w:rPr>
          <w:rFonts w:ascii="Arial" w:hAnsi="Arial" w:cs="Arial"/>
          <w:sz w:val="20"/>
          <w:szCs w:val="20"/>
        </w:rPr>
        <w:t>Минздравсоцразвития</w:t>
      </w:r>
      <w:proofErr w:type="spellEnd"/>
      <w:r w:rsidRPr="00CB5CA2">
        <w:rPr>
          <w:rFonts w:ascii="Arial" w:hAnsi="Arial" w:cs="Arial"/>
          <w:sz w:val="20"/>
          <w:szCs w:val="20"/>
        </w:rPr>
        <w:t xml:space="preserve"> России от 1 марта 2012 г. N 181н.</w:t>
      </w:r>
    </w:p>
    <w:p w:rsidR="00CB5CA2" w:rsidRPr="00CB5CA2" w:rsidRDefault="00CB5CA2" w:rsidP="00CB5CA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B5CA2">
        <w:rPr>
          <w:rFonts w:ascii="Arial" w:hAnsi="Arial" w:cs="Arial"/>
          <w:sz w:val="20"/>
          <w:szCs w:val="20"/>
        </w:rPr>
        <w:t xml:space="preserve">Мероприятия, предлагаемые для включения в соглашение по охране труда </w:t>
      </w:r>
      <w:hyperlink w:anchor="Par47" w:history="1">
        <w:r w:rsidRPr="00CB5CA2">
          <w:rPr>
            <w:rFonts w:ascii="Arial" w:hAnsi="Arial" w:cs="Arial"/>
            <w:color w:val="0000FF"/>
            <w:sz w:val="20"/>
            <w:szCs w:val="20"/>
          </w:rPr>
          <w:t>(приложение 1)</w:t>
        </w:r>
      </w:hyperlink>
      <w:r w:rsidRPr="00CB5CA2">
        <w:rPr>
          <w:rFonts w:ascii="Arial" w:hAnsi="Arial" w:cs="Arial"/>
          <w:sz w:val="20"/>
          <w:szCs w:val="20"/>
        </w:rPr>
        <w:t>, как правило, состоят из пяти самостоятельных разделов:</w:t>
      </w:r>
    </w:p>
    <w:p w:rsidR="00CB5CA2" w:rsidRPr="00CB5CA2" w:rsidRDefault="00CB5CA2" w:rsidP="00CB5CA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B5CA2">
        <w:rPr>
          <w:rFonts w:ascii="Arial" w:hAnsi="Arial" w:cs="Arial"/>
          <w:sz w:val="20"/>
          <w:szCs w:val="20"/>
        </w:rPr>
        <w:t xml:space="preserve">- организационные </w:t>
      </w:r>
      <w:hyperlink w:anchor="Par53" w:history="1">
        <w:r w:rsidRPr="00CB5CA2">
          <w:rPr>
            <w:rFonts w:ascii="Arial" w:hAnsi="Arial" w:cs="Arial"/>
            <w:color w:val="0000FF"/>
            <w:sz w:val="20"/>
            <w:szCs w:val="20"/>
          </w:rPr>
          <w:t>мероприятия</w:t>
        </w:r>
      </w:hyperlink>
      <w:r w:rsidRPr="00CB5CA2">
        <w:rPr>
          <w:rFonts w:ascii="Arial" w:hAnsi="Arial" w:cs="Arial"/>
          <w:sz w:val="20"/>
          <w:szCs w:val="20"/>
        </w:rPr>
        <w:t>;</w:t>
      </w:r>
    </w:p>
    <w:p w:rsidR="00CB5CA2" w:rsidRPr="00CB5CA2" w:rsidRDefault="00CB5CA2" w:rsidP="00CB5CA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B5CA2">
        <w:rPr>
          <w:rFonts w:ascii="Arial" w:hAnsi="Arial" w:cs="Arial"/>
          <w:sz w:val="20"/>
          <w:szCs w:val="20"/>
        </w:rPr>
        <w:t xml:space="preserve">- технические </w:t>
      </w:r>
      <w:hyperlink w:anchor="Par72" w:history="1">
        <w:r w:rsidRPr="00CB5CA2">
          <w:rPr>
            <w:rFonts w:ascii="Arial" w:hAnsi="Arial" w:cs="Arial"/>
            <w:color w:val="0000FF"/>
            <w:sz w:val="20"/>
            <w:szCs w:val="20"/>
          </w:rPr>
          <w:t>мероприятия</w:t>
        </w:r>
      </w:hyperlink>
      <w:r w:rsidRPr="00CB5CA2">
        <w:rPr>
          <w:rFonts w:ascii="Arial" w:hAnsi="Arial" w:cs="Arial"/>
          <w:sz w:val="20"/>
          <w:szCs w:val="20"/>
        </w:rPr>
        <w:t>;</w:t>
      </w:r>
    </w:p>
    <w:p w:rsidR="00CB5CA2" w:rsidRPr="00CB5CA2" w:rsidRDefault="00CB5CA2" w:rsidP="00CB5CA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B5CA2">
        <w:rPr>
          <w:rFonts w:ascii="Arial" w:hAnsi="Arial" w:cs="Arial"/>
          <w:sz w:val="20"/>
          <w:szCs w:val="20"/>
        </w:rPr>
        <w:t xml:space="preserve">- лечебно-профилактические и санитарно-бытовые </w:t>
      </w:r>
      <w:hyperlink w:anchor="Par87" w:history="1">
        <w:r w:rsidRPr="00CB5CA2">
          <w:rPr>
            <w:rFonts w:ascii="Arial" w:hAnsi="Arial" w:cs="Arial"/>
            <w:color w:val="0000FF"/>
            <w:sz w:val="20"/>
            <w:szCs w:val="20"/>
          </w:rPr>
          <w:t>мероприятия</w:t>
        </w:r>
      </w:hyperlink>
      <w:r w:rsidRPr="00CB5CA2">
        <w:rPr>
          <w:rFonts w:ascii="Arial" w:hAnsi="Arial" w:cs="Arial"/>
          <w:sz w:val="20"/>
          <w:szCs w:val="20"/>
        </w:rPr>
        <w:t>;</w:t>
      </w:r>
    </w:p>
    <w:p w:rsidR="00CB5CA2" w:rsidRPr="00CB5CA2" w:rsidRDefault="00CB5CA2" w:rsidP="00CB5CA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B5CA2">
        <w:rPr>
          <w:rFonts w:ascii="Arial" w:hAnsi="Arial" w:cs="Arial"/>
          <w:sz w:val="20"/>
          <w:szCs w:val="20"/>
        </w:rPr>
        <w:t xml:space="preserve">- </w:t>
      </w:r>
      <w:hyperlink w:anchor="Par100" w:history="1">
        <w:r w:rsidRPr="00CB5CA2">
          <w:rPr>
            <w:rFonts w:ascii="Arial" w:hAnsi="Arial" w:cs="Arial"/>
            <w:color w:val="0000FF"/>
            <w:sz w:val="20"/>
            <w:szCs w:val="20"/>
          </w:rPr>
          <w:t>мероприятия</w:t>
        </w:r>
      </w:hyperlink>
      <w:r w:rsidRPr="00CB5CA2">
        <w:rPr>
          <w:rFonts w:ascii="Arial" w:hAnsi="Arial" w:cs="Arial"/>
          <w:sz w:val="20"/>
          <w:szCs w:val="20"/>
        </w:rPr>
        <w:t xml:space="preserve"> по обеспечению средствами индивидуальной защиты;</w:t>
      </w:r>
    </w:p>
    <w:p w:rsidR="00CB5CA2" w:rsidRPr="00CB5CA2" w:rsidRDefault="00CB5CA2" w:rsidP="00CB5CA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B5CA2">
        <w:rPr>
          <w:rFonts w:ascii="Arial" w:hAnsi="Arial" w:cs="Arial"/>
          <w:sz w:val="20"/>
          <w:szCs w:val="20"/>
        </w:rPr>
        <w:t xml:space="preserve">- </w:t>
      </w:r>
      <w:hyperlink w:anchor="Par107" w:history="1">
        <w:r w:rsidRPr="00CB5CA2">
          <w:rPr>
            <w:rFonts w:ascii="Arial" w:hAnsi="Arial" w:cs="Arial"/>
            <w:color w:val="0000FF"/>
            <w:sz w:val="20"/>
            <w:szCs w:val="20"/>
          </w:rPr>
          <w:t>мероприятия</w:t>
        </w:r>
      </w:hyperlink>
      <w:r w:rsidRPr="00CB5CA2">
        <w:rPr>
          <w:rFonts w:ascii="Arial" w:hAnsi="Arial" w:cs="Arial"/>
          <w:sz w:val="20"/>
          <w:szCs w:val="20"/>
        </w:rPr>
        <w:t>, направленные на развитие физической культуры и спорта.</w:t>
      </w: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CB5CA2">
        <w:rPr>
          <w:rFonts w:ascii="Arial" w:hAnsi="Arial" w:cs="Arial"/>
          <w:sz w:val="20"/>
          <w:szCs w:val="20"/>
        </w:rPr>
        <w:t>Приложение 1</w:t>
      </w: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Par47"/>
      <w:bookmarkEnd w:id="1"/>
      <w:r w:rsidRPr="00CB5CA2">
        <w:rPr>
          <w:rFonts w:ascii="Arial" w:hAnsi="Arial" w:cs="Arial"/>
          <w:b/>
          <w:bCs/>
          <w:sz w:val="20"/>
          <w:szCs w:val="20"/>
        </w:rPr>
        <w:t>ПРИМЕРНЫЙ ПЕРЕЧЕНЬ МЕРОПРИЯТИЙ СОГЛАШЕНИЯ ПО ОХРАНЕ ТРУДА</w:t>
      </w: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164"/>
      </w:tblGrid>
      <w:tr w:rsidR="00CB5CA2" w:rsidRPr="00CB5CA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CB5CA2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CB5CA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B5CA2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Наименование мероприятий</w:t>
            </w:r>
          </w:p>
        </w:tc>
      </w:tr>
      <w:tr w:rsidR="00CB5CA2" w:rsidRPr="00CB5CA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B5CA2" w:rsidRPr="00CB5CA2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bookmarkStart w:id="2" w:name="Par53"/>
            <w:bookmarkEnd w:id="2"/>
            <w:r w:rsidRPr="00CB5CA2">
              <w:rPr>
                <w:rFonts w:ascii="Arial" w:hAnsi="Arial" w:cs="Arial"/>
                <w:sz w:val="20"/>
                <w:szCs w:val="20"/>
              </w:rPr>
              <w:t>I. Организационные мероприятия</w:t>
            </w:r>
          </w:p>
        </w:tc>
      </w:tr>
      <w:tr w:rsidR="00CB5CA2" w:rsidRPr="00CB5CA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Проведение специальной оценки условий труда, оценки уровней профессиональных рисков</w:t>
            </w:r>
          </w:p>
        </w:tc>
      </w:tr>
      <w:tr w:rsidR="00CB5CA2" w:rsidRPr="00CB5CA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Проведение специального обучения руководителей, специалистов по охране труда, членов комиссии по охране труда, уполномоченных по охране труда в обучающих организациях</w:t>
            </w:r>
          </w:p>
        </w:tc>
      </w:tr>
      <w:tr w:rsidR="00CB5CA2" w:rsidRPr="00CB5CA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Организация обучения работников, ответственных за эксплуатацию опасных производственных объектов</w:t>
            </w:r>
          </w:p>
        </w:tc>
      </w:tr>
      <w:tr w:rsidR="00CB5CA2" w:rsidRPr="00CB5CA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Обучение работников безопасным методам и приемам работы, обучение навыкам оказания первой помощи. Проведение профессиональной гигиенической подготовки работников</w:t>
            </w:r>
          </w:p>
        </w:tc>
      </w:tr>
      <w:tr w:rsidR="00CB5CA2" w:rsidRPr="00CB5CA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Организация и оборудование кабинетов, уголков по охране труда</w:t>
            </w:r>
          </w:p>
        </w:tc>
      </w:tr>
      <w:tr w:rsidR="00CB5CA2" w:rsidRPr="00CB5CA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Разработка и издание (тиражирование) инструкций по охране труда</w:t>
            </w:r>
          </w:p>
        </w:tc>
      </w:tr>
      <w:tr w:rsidR="00CB5CA2" w:rsidRPr="00CB5CA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Разработка программ инструктажей по охране труда</w:t>
            </w:r>
          </w:p>
        </w:tc>
      </w:tr>
      <w:tr w:rsidR="00CB5CA2" w:rsidRPr="00CB5CA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Обеспечение бланковой документацией по охране труда</w:t>
            </w:r>
          </w:p>
        </w:tc>
      </w:tr>
      <w:tr w:rsidR="00CB5CA2" w:rsidRPr="00CB5CA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Организация и проведение смотров-конкурсов, выставок по охране труда</w:t>
            </w:r>
          </w:p>
        </w:tc>
      </w:tr>
      <w:tr w:rsidR="00CB5CA2" w:rsidRPr="00CB5CA2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bookmarkStart w:id="3" w:name="Par72"/>
            <w:bookmarkEnd w:id="3"/>
            <w:r w:rsidRPr="00CB5CA2">
              <w:rPr>
                <w:rFonts w:ascii="Arial" w:hAnsi="Arial" w:cs="Arial"/>
                <w:sz w:val="20"/>
                <w:szCs w:val="20"/>
              </w:rPr>
              <w:t>II. Технические мероприятия</w:t>
            </w:r>
          </w:p>
        </w:tc>
      </w:tr>
      <w:tr w:rsidR="00CB5CA2" w:rsidRPr="00CB5CA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Установка предохранительных, защитных и сигнализирующих устройств (приспособлений), в том числе для производственного оборудования, в целях обеспечения безопасной эксплуатации и аварийной защиты</w:t>
            </w:r>
          </w:p>
        </w:tc>
      </w:tr>
      <w:tr w:rsidR="00CB5CA2" w:rsidRPr="00CB5CA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Приведение в соответствие с действующими нормами или устранение вредных производственных факторов на рабочих местах (шум, вибрация, ионизирующие, электромагнитные излучения, ультразвук)</w:t>
            </w:r>
          </w:p>
        </w:tc>
      </w:tr>
      <w:tr w:rsidR="00CB5CA2" w:rsidRPr="00CB5CA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Внедрение и совершенствование технических устройств, обеспечивающих защиту работников от поражения электрическим током</w:t>
            </w:r>
          </w:p>
        </w:tc>
      </w:tr>
      <w:tr w:rsidR="00CB5CA2" w:rsidRPr="00CB5CA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Проведение испытаний устройств заземления (</w:t>
            </w:r>
            <w:proofErr w:type="spellStart"/>
            <w:r w:rsidRPr="00CB5CA2">
              <w:rPr>
                <w:rFonts w:ascii="Arial" w:hAnsi="Arial" w:cs="Arial"/>
                <w:sz w:val="20"/>
                <w:szCs w:val="20"/>
              </w:rPr>
              <w:t>зануления</w:t>
            </w:r>
            <w:proofErr w:type="spellEnd"/>
            <w:r w:rsidRPr="00CB5CA2">
              <w:rPr>
                <w:rFonts w:ascii="Arial" w:hAnsi="Arial" w:cs="Arial"/>
                <w:sz w:val="20"/>
                <w:szCs w:val="20"/>
              </w:rPr>
              <w:t xml:space="preserve">) и изоляции проводов </w:t>
            </w:r>
            <w:proofErr w:type="spellStart"/>
            <w:r w:rsidRPr="00CB5CA2">
              <w:rPr>
                <w:rFonts w:ascii="Arial" w:hAnsi="Arial" w:cs="Arial"/>
                <w:sz w:val="20"/>
                <w:szCs w:val="20"/>
              </w:rPr>
              <w:t>электросистем</w:t>
            </w:r>
            <w:proofErr w:type="spellEnd"/>
            <w:r w:rsidRPr="00CB5CA2">
              <w:rPr>
                <w:rFonts w:ascii="Arial" w:hAnsi="Arial" w:cs="Arial"/>
                <w:sz w:val="20"/>
                <w:szCs w:val="20"/>
              </w:rPr>
              <w:t xml:space="preserve"> здания на соответствие требований </w:t>
            </w:r>
            <w:proofErr w:type="spellStart"/>
            <w:r w:rsidRPr="00CB5CA2">
              <w:rPr>
                <w:rFonts w:ascii="Arial" w:hAnsi="Arial" w:cs="Arial"/>
                <w:sz w:val="20"/>
                <w:szCs w:val="20"/>
              </w:rPr>
              <w:t>электробезопасности</w:t>
            </w:r>
            <w:proofErr w:type="spellEnd"/>
          </w:p>
        </w:tc>
      </w:tr>
      <w:tr w:rsidR="00CB5CA2" w:rsidRPr="00CB5CA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Установка новых и реконструкция имеющихся отопительных и вентиляционных систем, систем кондиционирования, тепловых и воздушных завес с целью обеспечения нормативных требований охраны труда по микроклимату и чистоты воздушной среды на рабочих местах и в служебных помещениях</w:t>
            </w:r>
          </w:p>
        </w:tc>
      </w:tr>
      <w:tr w:rsidR="00CB5CA2" w:rsidRPr="00CB5CA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Приведение уровней естественного и искусственного освещения на рабочих местах, в служебных и бытовых помещениях, местах прохода работников в соответствие с действующими нормами</w:t>
            </w:r>
          </w:p>
        </w:tc>
      </w:tr>
      <w:tr w:rsidR="00CB5CA2" w:rsidRPr="00CB5CA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Устройство тротуаров, переходов, галерей на территории организации в целях обеспечения безопасности работников</w:t>
            </w:r>
          </w:p>
        </w:tc>
      </w:tr>
      <w:tr w:rsidR="00CB5CA2" w:rsidRPr="00CB5CA2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bookmarkStart w:id="4" w:name="Par87"/>
            <w:bookmarkEnd w:id="4"/>
            <w:r w:rsidRPr="00CB5CA2">
              <w:rPr>
                <w:rFonts w:ascii="Arial" w:hAnsi="Arial" w:cs="Arial"/>
                <w:sz w:val="20"/>
                <w:szCs w:val="20"/>
              </w:rPr>
              <w:t>III. Лечебно-профилактические и санитарно-бытовые мероприятия</w:t>
            </w:r>
          </w:p>
        </w:tc>
      </w:tr>
      <w:tr w:rsidR="00CB5CA2" w:rsidRPr="00CB5CA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Проведение обязательных предварительных и периодических медицинских осмотров (обследований). Обеспечение работников личными медицинскими книжками. Проведение психиатрических освидетельствований работников в установленном законодательством порядке</w:t>
            </w:r>
          </w:p>
        </w:tc>
      </w:tr>
      <w:tr w:rsidR="00CB5CA2" w:rsidRPr="00CB5CA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Создание и оборудование медицинских кабинетов</w:t>
            </w:r>
          </w:p>
        </w:tc>
      </w:tr>
      <w:tr w:rsidR="00CB5CA2" w:rsidRPr="00CB5CA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Оснащение помещений (кабинетов, лабораторий, мастерских, спортзалов и других помещений аптечками для оказания первой помощи)</w:t>
            </w:r>
          </w:p>
        </w:tc>
      </w:tr>
      <w:tr w:rsidR="00CB5CA2" w:rsidRPr="00CB5CA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Устройство новых и (или) реконструкция имеющихся мест организованного отдыха, помещений и комнат психологической разгрузки</w:t>
            </w:r>
          </w:p>
        </w:tc>
      </w:tr>
      <w:tr w:rsidR="00CB5CA2" w:rsidRPr="00CB5CA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Реконструкция и оснащение санитарно-бытовых помещений (гардеробные, душевые, умывальные, санузлы, помещение для личной гигиены женщин)</w:t>
            </w:r>
          </w:p>
        </w:tc>
      </w:tr>
      <w:tr w:rsidR="00CB5CA2" w:rsidRPr="00CB5CA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Обеспечение работников, занятых на работах с вредными условиями труда, молоком или другими равноценными продуктами</w:t>
            </w:r>
          </w:p>
        </w:tc>
      </w:tr>
      <w:tr w:rsidR="00CB5CA2" w:rsidRPr="00CB5CA2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bookmarkStart w:id="5" w:name="Par100"/>
            <w:bookmarkEnd w:id="5"/>
            <w:r w:rsidRPr="00CB5CA2">
              <w:rPr>
                <w:rFonts w:ascii="Arial" w:hAnsi="Arial" w:cs="Arial"/>
                <w:sz w:val="20"/>
                <w:szCs w:val="20"/>
              </w:rPr>
              <w:t>IV. Мероприятия по обеспечению средствами индивидуальной защиты (</w:t>
            </w:r>
            <w:proofErr w:type="gramStart"/>
            <w:r w:rsidRPr="00CB5CA2">
              <w:rPr>
                <w:rFonts w:ascii="Arial" w:hAnsi="Arial" w:cs="Arial"/>
                <w:sz w:val="20"/>
                <w:szCs w:val="20"/>
              </w:rPr>
              <w:t>СИЗ</w:t>
            </w:r>
            <w:proofErr w:type="gramEnd"/>
            <w:r w:rsidRPr="00CB5CA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B5CA2" w:rsidRPr="00CB5CA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 xml:space="preserve">Обеспечение работников,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загрязнением, специальной одеждой, специальной обувью и другими </w:t>
            </w:r>
            <w:proofErr w:type="gramStart"/>
            <w:r w:rsidRPr="00CB5CA2">
              <w:rPr>
                <w:rFonts w:ascii="Arial" w:hAnsi="Arial" w:cs="Arial"/>
                <w:sz w:val="20"/>
                <w:szCs w:val="20"/>
              </w:rPr>
              <w:t>СИЗ</w:t>
            </w:r>
            <w:proofErr w:type="gramEnd"/>
          </w:p>
        </w:tc>
      </w:tr>
      <w:tr w:rsidR="00CB5CA2" w:rsidRPr="00CB5CA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Обеспечение работников смывающими и (или) обезвреживающими средствами</w:t>
            </w:r>
          </w:p>
        </w:tc>
      </w:tr>
      <w:tr w:rsidR="00CB5CA2" w:rsidRPr="00CB5CA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 xml:space="preserve">Приобретение индивидуальных средств защиты от поражения электрическим током </w:t>
            </w:r>
            <w:r w:rsidRPr="00CB5CA2">
              <w:rPr>
                <w:rFonts w:ascii="Arial" w:hAnsi="Arial" w:cs="Arial"/>
                <w:sz w:val="20"/>
                <w:szCs w:val="20"/>
              </w:rPr>
              <w:lastRenderedPageBreak/>
              <w:t>(диэлектрические перчатки, коврики, инструмент)</w:t>
            </w:r>
          </w:p>
        </w:tc>
      </w:tr>
      <w:tr w:rsidR="00CB5CA2" w:rsidRPr="00CB5CA2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bookmarkStart w:id="6" w:name="Par107"/>
            <w:bookmarkEnd w:id="6"/>
            <w:r w:rsidRPr="00CB5CA2">
              <w:rPr>
                <w:rFonts w:ascii="Arial" w:hAnsi="Arial" w:cs="Arial"/>
                <w:sz w:val="20"/>
                <w:szCs w:val="20"/>
              </w:rPr>
              <w:lastRenderedPageBreak/>
              <w:t>V. Мероприятия, направленные на развитие физической культуры и спорта</w:t>
            </w:r>
          </w:p>
        </w:tc>
      </w:tr>
      <w:tr w:rsidR="00CB5CA2" w:rsidRPr="00CB5CA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Устройство новых и реконструкция имеющихся помещений, спортивных сооружений, оборудования игровых и физкультурных залов, площадок для занятий физкультурой и спортом</w:t>
            </w:r>
          </w:p>
        </w:tc>
      </w:tr>
      <w:tr w:rsidR="00CB5CA2" w:rsidRPr="00CB5CA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Организация и проведение физкультурно-оздоровительных мероприятий, в том числе мероприятий Всероссийского физкультурно-спортивного комплекса "Готов к труду и обороне" (ГТО)</w:t>
            </w:r>
          </w:p>
        </w:tc>
      </w:tr>
      <w:tr w:rsidR="00CB5CA2" w:rsidRPr="00CB5CA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Приобретение, содержание и обновление спортивного инвентаря</w:t>
            </w:r>
          </w:p>
        </w:tc>
      </w:tr>
      <w:tr w:rsidR="00CB5CA2" w:rsidRPr="00CB5CA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Компенсация работникам организации оплаты занятий спортом в клубах и секциях</w:t>
            </w:r>
          </w:p>
        </w:tc>
      </w:tr>
    </w:tbl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CB5CA2">
        <w:rPr>
          <w:rFonts w:ascii="Arial" w:hAnsi="Arial" w:cs="Arial"/>
          <w:sz w:val="20"/>
          <w:szCs w:val="20"/>
        </w:rPr>
        <w:t xml:space="preserve">Примерная форма соглашения по охране труда </w:t>
      </w:r>
      <w:hyperlink w:anchor="Par125" w:history="1">
        <w:r w:rsidRPr="00CB5CA2">
          <w:rPr>
            <w:rFonts w:ascii="Arial" w:hAnsi="Arial" w:cs="Arial"/>
            <w:color w:val="0000FF"/>
            <w:sz w:val="20"/>
            <w:szCs w:val="20"/>
          </w:rPr>
          <w:t>(приложение 2)</w:t>
        </w:r>
      </w:hyperlink>
      <w:r w:rsidRPr="00CB5CA2">
        <w:rPr>
          <w:rFonts w:ascii="Arial" w:hAnsi="Arial" w:cs="Arial"/>
          <w:sz w:val="20"/>
          <w:szCs w:val="20"/>
        </w:rPr>
        <w:t xml:space="preserve"> должна отражать наименование мероприятий, единицу учета и стоимость работ, срок выполнения мероприятий и ответственных лиц за их выполнение.</w:t>
      </w: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CB5CA2">
        <w:rPr>
          <w:rFonts w:ascii="Arial" w:hAnsi="Arial" w:cs="Arial"/>
          <w:sz w:val="20"/>
          <w:szCs w:val="20"/>
        </w:rPr>
        <w:t>Приложение 2</w:t>
      </w: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7" w:name="Par125"/>
      <w:bookmarkEnd w:id="7"/>
      <w:r w:rsidRPr="00CB5CA2">
        <w:rPr>
          <w:rFonts w:ascii="Arial" w:hAnsi="Arial" w:cs="Arial"/>
          <w:sz w:val="20"/>
          <w:szCs w:val="20"/>
        </w:rPr>
        <w:t>Примерная форма соглашения по охране труда</w:t>
      </w: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08"/>
        <w:gridCol w:w="1020"/>
        <w:gridCol w:w="1531"/>
        <w:gridCol w:w="964"/>
        <w:gridCol w:w="2438"/>
      </w:tblGrid>
      <w:tr w:rsidR="00CB5CA2" w:rsidRPr="00CB5CA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CB5CA2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CB5CA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B5CA2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Содержание мероприятий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Единица учета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Стоимость работ, тыс.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Срок выполнения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Ответственные лица</w:t>
            </w:r>
          </w:p>
        </w:tc>
      </w:tr>
      <w:tr w:rsidR="00CB5CA2" w:rsidRPr="00CB5CA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B5CA2" w:rsidRPr="00CB5CA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CA2" w:rsidRPr="00CB5CA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CA2" w:rsidRPr="00CB5CA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CA2" w:rsidRPr="00CB5CA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CA2" w:rsidRPr="00CB5CA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CA2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A2" w:rsidRPr="00CB5CA2" w:rsidRDefault="00CB5CA2" w:rsidP="00CB5C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5CA2" w:rsidRPr="00CB5CA2" w:rsidRDefault="00CB5CA2" w:rsidP="00CB5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5CA2" w:rsidRPr="00CB5CA2" w:rsidRDefault="00CB5CA2" w:rsidP="00CB5CA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9D7968" w:rsidRDefault="009D7968"/>
    <w:sectPr w:rsidR="009D7968" w:rsidSect="001F176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B5CA2"/>
    <w:rsid w:val="009D7968"/>
    <w:rsid w:val="00CB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BB7912E571AF5E7CB331F88C969C2EAA17B6FCB36069E6199552780223ACD5816AFDB9EC0C6FDRET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DBB7912E571AF5E7CB331F88C969C2EAA27668C33B069E6199552780R2T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DBB7912E571AF5E7CB331F88C969C2EAA1796ECD3A069E6199552780R2T2H" TargetMode="External"/><Relationship Id="rId5" Type="http://schemas.openxmlformats.org/officeDocument/2006/relationships/hyperlink" Target="consultantplus://offline/ref=31DBB7912E571AF5E7CB331F88C969C2E9A77A61CD36069E6199552780R2T2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1367</Words>
  <Characters>7795</Characters>
  <Application>Microsoft Office Word</Application>
  <DocSecurity>0</DocSecurity>
  <Lines>64</Lines>
  <Paragraphs>18</Paragraphs>
  <ScaleCrop>false</ScaleCrop>
  <Company>Microsoft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2</cp:revision>
  <dcterms:created xsi:type="dcterms:W3CDTF">2017-10-09T07:18:00Z</dcterms:created>
  <dcterms:modified xsi:type="dcterms:W3CDTF">2017-10-09T07:24:00Z</dcterms:modified>
</cp:coreProperties>
</file>