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E9" w:rsidRDefault="00523016" w:rsidP="00E455E9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69.5pt;mso-wrap-edited:f" wrapcoords="-309 0 -309 21368 21600 21368 21600 0 -309 0" fillcolor="window">
            <v:imagedata r:id="rId9" o:title="Gerb_New"/>
          </v:shape>
        </w:pict>
      </w:r>
    </w:p>
    <w:p w:rsidR="00837D00" w:rsidRDefault="00523016" w:rsidP="00837D00">
      <w:pPr>
        <w:jc w:val="center"/>
        <w:rPr>
          <w:b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14pt;margin-top:2.3pt;width:81pt;height:45pt;z-index:1" stroked="f">
            <v:textbox>
              <w:txbxContent>
                <w:p w:rsidR="002D4ADD" w:rsidRDefault="002D4ADD"/>
              </w:txbxContent>
            </v:textbox>
          </v:shape>
        </w:pict>
      </w:r>
    </w:p>
    <w:p w:rsidR="00837D00" w:rsidRPr="00395040" w:rsidRDefault="00837D00" w:rsidP="00837D00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E455E9" w:rsidRDefault="00E455E9" w:rsidP="00284A81">
      <w:pPr>
        <w:pStyle w:val="3"/>
        <w:rPr>
          <w:b/>
          <w:sz w:val="20"/>
        </w:rPr>
      </w:pPr>
      <w:r w:rsidRPr="005B59A7">
        <w:rPr>
          <w:b/>
          <w:sz w:val="20"/>
        </w:rPr>
        <w:t>ХАНТЫ-МАНСИЙСКИЙ АВТОНОМНЫЙ ОКРУГ</w:t>
      </w:r>
      <w:r w:rsidR="0027007B">
        <w:rPr>
          <w:b/>
          <w:sz w:val="20"/>
        </w:rPr>
        <w:t xml:space="preserve"> – </w:t>
      </w:r>
      <w:r w:rsidRPr="005B59A7">
        <w:rPr>
          <w:b/>
          <w:sz w:val="20"/>
        </w:rPr>
        <w:t>ЮГРА</w:t>
      </w:r>
    </w:p>
    <w:p w:rsidR="00284A81" w:rsidRPr="00284A81" w:rsidRDefault="00284A81" w:rsidP="00284A81"/>
    <w:p w:rsidR="00E455E9" w:rsidRDefault="00E455E9" w:rsidP="00E455E9">
      <w:pPr>
        <w:jc w:val="center"/>
        <w:rPr>
          <w:b/>
        </w:rPr>
      </w:pPr>
    </w:p>
    <w:p w:rsidR="00E455E9" w:rsidRPr="00004910" w:rsidRDefault="002D4ADD" w:rsidP="00E455E9">
      <w:pPr>
        <w:pStyle w:val="1"/>
        <w:rPr>
          <w:sz w:val="32"/>
          <w:szCs w:val="32"/>
        </w:rPr>
      </w:pPr>
      <w:r w:rsidRPr="00004910">
        <w:rPr>
          <w:sz w:val="32"/>
          <w:szCs w:val="32"/>
        </w:rPr>
        <w:t>ДУМА</w:t>
      </w:r>
      <w:r w:rsidR="00706A30" w:rsidRPr="00004910">
        <w:rPr>
          <w:sz w:val="32"/>
          <w:szCs w:val="32"/>
        </w:rPr>
        <w:t xml:space="preserve"> БЕЛОЯРСКОГО РАЙОНА</w:t>
      </w:r>
    </w:p>
    <w:p w:rsidR="00E455E9" w:rsidRDefault="00E455E9" w:rsidP="00E455E9">
      <w:pPr>
        <w:jc w:val="center"/>
        <w:rPr>
          <w:b/>
        </w:rPr>
      </w:pPr>
    </w:p>
    <w:p w:rsidR="00E455E9" w:rsidRDefault="00790EEA" w:rsidP="00E455E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  <w:r w:rsidR="00CB4D47">
        <w:rPr>
          <w:b/>
        </w:rPr>
        <w:t xml:space="preserve">                          </w:t>
      </w:r>
    </w:p>
    <w:p w:rsidR="00E455E9" w:rsidRDefault="002D4ADD" w:rsidP="00E455E9">
      <w:pPr>
        <w:pStyle w:val="1"/>
      </w:pPr>
      <w:r>
        <w:t>РЕШЕНИЕ</w:t>
      </w:r>
    </w:p>
    <w:p w:rsidR="00E455E9" w:rsidRDefault="00E455E9" w:rsidP="00E455E9"/>
    <w:p w:rsidR="00E455E9" w:rsidRDefault="00E455E9" w:rsidP="00E455E9">
      <w:pPr>
        <w:pStyle w:val="30"/>
      </w:pPr>
    </w:p>
    <w:p w:rsidR="00E455E9" w:rsidRDefault="00E455E9" w:rsidP="00E455E9">
      <w:pPr>
        <w:pStyle w:val="30"/>
        <w:jc w:val="both"/>
      </w:pPr>
      <w:r>
        <w:t xml:space="preserve">от </w:t>
      </w:r>
      <w:r w:rsidR="00CB4D47">
        <w:t xml:space="preserve">6 мая </w:t>
      </w:r>
      <w:r w:rsidR="007C186C">
        <w:t>20</w:t>
      </w:r>
      <w:r w:rsidR="00395892">
        <w:t>20</w:t>
      </w:r>
      <w:r w:rsidR="00552806">
        <w:t xml:space="preserve"> </w:t>
      </w:r>
      <w:r w:rsidR="007C186C">
        <w:t>г</w:t>
      </w:r>
      <w:r w:rsidR="00552806">
        <w:t>ода</w:t>
      </w:r>
      <w:r w:rsidR="007C186C">
        <w:t xml:space="preserve">                                                                  </w:t>
      </w:r>
      <w:r w:rsidR="001D7318">
        <w:t xml:space="preserve">              </w:t>
      </w:r>
      <w:r w:rsidR="002D4ADD">
        <w:t xml:space="preserve">    </w:t>
      </w:r>
      <w:r w:rsidR="00253834">
        <w:t xml:space="preserve"> </w:t>
      </w:r>
      <w:r w:rsidR="00B84120">
        <w:t xml:space="preserve"> </w:t>
      </w:r>
      <w:r w:rsidR="004C6306">
        <w:t xml:space="preserve">    </w:t>
      </w:r>
      <w:r w:rsidR="00CB4D47">
        <w:t xml:space="preserve">                    </w:t>
      </w:r>
      <w:r w:rsidR="007C186C">
        <w:t>№</w:t>
      </w:r>
      <w:r w:rsidR="00CB4D47">
        <w:t xml:space="preserve"> 19</w:t>
      </w:r>
      <w:r w:rsidR="00891686">
        <w:t xml:space="preserve"> </w:t>
      </w:r>
      <w:r>
        <w:t xml:space="preserve">                                                                         </w:t>
      </w:r>
      <w:r w:rsidR="007C186C">
        <w:t xml:space="preserve">                       </w:t>
      </w:r>
    </w:p>
    <w:p w:rsidR="00E455E9" w:rsidRDefault="00E455E9" w:rsidP="00E455E9">
      <w:pPr>
        <w:pStyle w:val="30"/>
        <w:rPr>
          <w:sz w:val="26"/>
        </w:rPr>
      </w:pPr>
    </w:p>
    <w:p w:rsidR="00E455E9" w:rsidRDefault="00E455E9" w:rsidP="00E455E9">
      <w:pPr>
        <w:pStyle w:val="30"/>
        <w:rPr>
          <w:sz w:val="26"/>
        </w:rPr>
      </w:pPr>
    </w:p>
    <w:p w:rsidR="00AA41CF" w:rsidRDefault="00B648CB" w:rsidP="00CB4D47">
      <w:pPr>
        <w:pStyle w:val="30"/>
        <w:rPr>
          <w:b/>
        </w:rPr>
      </w:pPr>
      <w:r>
        <w:rPr>
          <w:b/>
        </w:rPr>
        <w:t xml:space="preserve">О </w:t>
      </w:r>
      <w:r w:rsidR="00943392">
        <w:rPr>
          <w:b/>
        </w:rPr>
        <w:t xml:space="preserve">внесении </w:t>
      </w:r>
      <w:r w:rsidR="00E36361">
        <w:rPr>
          <w:b/>
        </w:rPr>
        <w:t>изменений</w:t>
      </w:r>
      <w:r w:rsidR="00AA41CF">
        <w:rPr>
          <w:b/>
        </w:rPr>
        <w:t xml:space="preserve"> в приложение к решению Думы Белоярского района </w:t>
      </w:r>
      <w:r w:rsidR="00CB4D47">
        <w:rPr>
          <w:b/>
        </w:rPr>
        <w:t xml:space="preserve">                     </w:t>
      </w:r>
      <w:r w:rsidR="00AA41CF">
        <w:rPr>
          <w:b/>
        </w:rPr>
        <w:t xml:space="preserve">от 27 марта 2015 года № 540 </w:t>
      </w:r>
    </w:p>
    <w:p w:rsidR="00E455E9" w:rsidRPr="00AA41CF" w:rsidRDefault="00E455E9" w:rsidP="00AA41CF">
      <w:pPr>
        <w:pStyle w:val="30"/>
        <w:rPr>
          <w:b/>
        </w:rPr>
      </w:pPr>
    </w:p>
    <w:p w:rsidR="0062079D" w:rsidRDefault="0062079D" w:rsidP="005F7651">
      <w:pPr>
        <w:pStyle w:val="30"/>
        <w:jc w:val="both"/>
      </w:pPr>
    </w:p>
    <w:p w:rsidR="00626BB9" w:rsidRPr="0062079D" w:rsidRDefault="00DD6FA3" w:rsidP="005F7651">
      <w:pPr>
        <w:pStyle w:val="30"/>
        <w:jc w:val="both"/>
        <w:rPr>
          <w:b/>
          <w:szCs w:val="24"/>
        </w:rPr>
      </w:pPr>
      <w:r w:rsidRPr="0090134B">
        <w:rPr>
          <w:sz w:val="22"/>
          <w:szCs w:val="22"/>
        </w:rPr>
        <w:t xml:space="preserve">           </w:t>
      </w:r>
      <w:r w:rsidR="0090134B">
        <w:rPr>
          <w:sz w:val="22"/>
          <w:szCs w:val="22"/>
        </w:rPr>
        <w:tab/>
      </w:r>
      <w:r w:rsidR="00626BB9" w:rsidRPr="0062079D">
        <w:rPr>
          <w:szCs w:val="24"/>
        </w:rPr>
        <w:t xml:space="preserve">Дума Белоярского района </w:t>
      </w:r>
      <w:proofErr w:type="gramStart"/>
      <w:r w:rsidR="00626BB9" w:rsidRPr="0062079D">
        <w:rPr>
          <w:b/>
          <w:szCs w:val="24"/>
        </w:rPr>
        <w:t>р</w:t>
      </w:r>
      <w:proofErr w:type="gramEnd"/>
      <w:r w:rsidR="00626BB9" w:rsidRPr="0062079D">
        <w:rPr>
          <w:b/>
          <w:szCs w:val="24"/>
        </w:rPr>
        <w:t xml:space="preserve"> е ш и л а:</w:t>
      </w:r>
    </w:p>
    <w:p w:rsidR="00E36361" w:rsidRDefault="00D67386" w:rsidP="006045DD">
      <w:pPr>
        <w:pStyle w:val="30"/>
        <w:jc w:val="both"/>
      </w:pPr>
      <w:r w:rsidRPr="0062079D">
        <w:rPr>
          <w:szCs w:val="24"/>
        </w:rPr>
        <w:t xml:space="preserve">           </w:t>
      </w:r>
      <w:r w:rsidR="0090134B" w:rsidRPr="0062079D">
        <w:rPr>
          <w:szCs w:val="24"/>
        </w:rPr>
        <w:tab/>
      </w:r>
      <w:r w:rsidRPr="0062079D">
        <w:rPr>
          <w:szCs w:val="24"/>
        </w:rPr>
        <w:t>1.</w:t>
      </w:r>
      <w:r w:rsidR="002A79E5" w:rsidRPr="0062079D">
        <w:rPr>
          <w:b/>
          <w:szCs w:val="24"/>
        </w:rPr>
        <w:t xml:space="preserve"> </w:t>
      </w:r>
      <w:r w:rsidR="002A79E5" w:rsidRPr="0062079D">
        <w:rPr>
          <w:szCs w:val="24"/>
        </w:rPr>
        <w:t xml:space="preserve">Внести в </w:t>
      </w:r>
      <w:r w:rsidR="00AA41CF">
        <w:t>приложение  «Порядок продажи жилых помещений, находящихся в муниципальной собственности Белоярского района, занимаемых гражданам</w:t>
      </w:r>
      <w:r w:rsidR="00610052">
        <w:t>и на основании договоров найма»</w:t>
      </w:r>
      <w:r w:rsidR="00AA41CF">
        <w:t xml:space="preserve"> Порядка продажи жилых помещений, находящихся в муниципальной собственности Белоярского района, занимаемых гражданами на основании договоров найма»  </w:t>
      </w:r>
      <w:r w:rsidR="00E36361">
        <w:t>следующие изменения:</w:t>
      </w:r>
    </w:p>
    <w:p w:rsidR="00610052" w:rsidRDefault="00610052" w:rsidP="004F0839">
      <w:pPr>
        <w:pStyle w:val="30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в разделе</w:t>
      </w:r>
      <w:r w:rsidR="002B7862">
        <w:rPr>
          <w:szCs w:val="24"/>
        </w:rPr>
        <w:t xml:space="preserve"> 2 «Условия продажи жилых помещений»</w:t>
      </w:r>
      <w:r w:rsidR="004F0839">
        <w:rPr>
          <w:szCs w:val="24"/>
        </w:rPr>
        <w:t>:</w:t>
      </w:r>
    </w:p>
    <w:p w:rsidR="002B7862" w:rsidRDefault="00610052" w:rsidP="00610052">
      <w:pPr>
        <w:pStyle w:val="30"/>
        <w:ind w:left="660"/>
        <w:jc w:val="both"/>
        <w:rPr>
          <w:szCs w:val="24"/>
        </w:rPr>
      </w:pPr>
      <w:r>
        <w:rPr>
          <w:szCs w:val="24"/>
        </w:rPr>
        <w:t xml:space="preserve">а) </w:t>
      </w:r>
      <w:r w:rsidR="00CF2B58">
        <w:rPr>
          <w:szCs w:val="24"/>
        </w:rPr>
        <w:t xml:space="preserve"> </w:t>
      </w:r>
      <w:r>
        <w:rPr>
          <w:szCs w:val="24"/>
        </w:rPr>
        <w:t>пункт 2.1 изложить</w:t>
      </w:r>
      <w:r w:rsidR="00CF2B58">
        <w:rPr>
          <w:szCs w:val="24"/>
        </w:rPr>
        <w:t xml:space="preserve"> в следующей редакции</w:t>
      </w:r>
      <w:r w:rsidR="002B7862">
        <w:rPr>
          <w:szCs w:val="24"/>
        </w:rPr>
        <w:t>:</w:t>
      </w:r>
    </w:p>
    <w:p w:rsidR="002B7862" w:rsidRDefault="00CF2B58" w:rsidP="00CF2B58">
      <w:pPr>
        <w:pStyle w:val="30"/>
        <w:ind w:firstLine="660"/>
        <w:jc w:val="both"/>
        <w:rPr>
          <w:szCs w:val="24"/>
        </w:rPr>
      </w:pPr>
      <w:r>
        <w:rPr>
          <w:szCs w:val="24"/>
        </w:rPr>
        <w:t xml:space="preserve"> </w:t>
      </w:r>
      <w:r w:rsidR="002B7862">
        <w:rPr>
          <w:szCs w:val="24"/>
        </w:rPr>
        <w:t>«</w:t>
      </w:r>
      <w:r w:rsidR="00620DE8">
        <w:rPr>
          <w:szCs w:val="24"/>
        </w:rPr>
        <w:t xml:space="preserve">2.1. Правом на заключение договора купли-продажи жилого помещения, находящегося в собственности муниципального образования Белоярский район, </w:t>
      </w:r>
      <w:r w:rsidR="0010646F">
        <w:rPr>
          <w:szCs w:val="24"/>
        </w:rPr>
        <w:t>обладают граждане Российской Федерации, являющиеся нанимателями жилых помещений, находящихся в муниципальной собственности Белоярского района, по договорам социального найма жилого помещения, служебного найма жилого помещения, найма жилого помещения муниципального жилищного фонда коммерческого использования (далее – договоры найма)</w:t>
      </w:r>
      <w:proofErr w:type="gramStart"/>
      <w:r w:rsidR="0010646F">
        <w:rPr>
          <w:szCs w:val="24"/>
        </w:rPr>
        <w:t>.</w:t>
      </w:r>
      <w:r>
        <w:rPr>
          <w:szCs w:val="24"/>
        </w:rPr>
        <w:t>»</w:t>
      </w:r>
      <w:proofErr w:type="gramEnd"/>
      <w:r>
        <w:rPr>
          <w:szCs w:val="24"/>
        </w:rPr>
        <w:t>;</w:t>
      </w:r>
    </w:p>
    <w:p w:rsidR="00620DE8" w:rsidRDefault="000613CD" w:rsidP="000613CD">
      <w:pPr>
        <w:pStyle w:val="30"/>
        <w:jc w:val="both"/>
        <w:rPr>
          <w:szCs w:val="24"/>
        </w:rPr>
      </w:pPr>
      <w:r>
        <w:rPr>
          <w:szCs w:val="24"/>
        </w:rPr>
        <w:t xml:space="preserve">           б</w:t>
      </w:r>
      <w:r w:rsidR="00CE0E82">
        <w:rPr>
          <w:szCs w:val="24"/>
        </w:rPr>
        <w:t>)</w:t>
      </w:r>
      <w:r w:rsidR="00620DE8" w:rsidRPr="00620DE8">
        <w:rPr>
          <w:szCs w:val="24"/>
        </w:rPr>
        <w:t xml:space="preserve"> </w:t>
      </w:r>
      <w:r>
        <w:rPr>
          <w:szCs w:val="24"/>
        </w:rPr>
        <w:t>пункт 2.8</w:t>
      </w:r>
      <w:r w:rsidR="00620DE8">
        <w:rPr>
          <w:szCs w:val="24"/>
        </w:rPr>
        <w:t xml:space="preserve"> изложить в следующей редакции:</w:t>
      </w:r>
    </w:p>
    <w:p w:rsidR="00620DE8" w:rsidRDefault="00620DE8" w:rsidP="00620DE8">
      <w:pPr>
        <w:pStyle w:val="30"/>
        <w:ind w:firstLine="660"/>
        <w:jc w:val="both"/>
        <w:rPr>
          <w:szCs w:val="24"/>
        </w:rPr>
      </w:pPr>
      <w:r>
        <w:rPr>
          <w:szCs w:val="24"/>
        </w:rPr>
        <w:t xml:space="preserve"> «2.8</w:t>
      </w:r>
      <w:r w:rsidR="000613CD">
        <w:rPr>
          <w:szCs w:val="24"/>
        </w:rPr>
        <w:t>.</w:t>
      </w:r>
      <w:r>
        <w:rPr>
          <w:szCs w:val="24"/>
        </w:rPr>
        <w:t xml:space="preserve"> Время проживания нанимателя (ей) определяется исходя из даты заключения договора найма</w:t>
      </w:r>
      <w:proofErr w:type="gramStart"/>
      <w:r>
        <w:rPr>
          <w:szCs w:val="24"/>
        </w:rPr>
        <w:t>.»;</w:t>
      </w:r>
      <w:proofErr w:type="gramEnd"/>
    </w:p>
    <w:p w:rsidR="00E36361" w:rsidRPr="00E36361" w:rsidRDefault="00741730" w:rsidP="004F0839">
      <w:pPr>
        <w:pStyle w:val="30"/>
        <w:numPr>
          <w:ilvl w:val="0"/>
          <w:numId w:val="9"/>
        </w:numPr>
        <w:ind w:left="0" w:firstLine="660"/>
        <w:jc w:val="both"/>
        <w:rPr>
          <w:szCs w:val="24"/>
        </w:rPr>
      </w:pPr>
      <w:r>
        <w:t>в</w:t>
      </w:r>
      <w:r w:rsidR="00011FFE">
        <w:t xml:space="preserve"> разделе 3</w:t>
      </w:r>
      <w:r w:rsidR="00E36361">
        <w:t xml:space="preserve"> </w:t>
      </w:r>
      <w:r w:rsidR="00395892">
        <w:t>«</w:t>
      </w:r>
      <w:r w:rsidR="00011FFE">
        <w:t>Порядок заключения договоров купли-продажи жилых помещений</w:t>
      </w:r>
      <w:r w:rsidR="00E36361">
        <w:t>»:</w:t>
      </w:r>
    </w:p>
    <w:p w:rsidR="00E36361" w:rsidRDefault="009224F2" w:rsidP="00E36361">
      <w:pPr>
        <w:pStyle w:val="30"/>
        <w:ind w:left="660"/>
        <w:jc w:val="both"/>
      </w:pPr>
      <w:r>
        <w:t xml:space="preserve">а) </w:t>
      </w:r>
      <w:r w:rsidR="00910E84">
        <w:t xml:space="preserve"> </w:t>
      </w:r>
      <w:r w:rsidR="00C1764C">
        <w:t>пункт 3.1</w:t>
      </w:r>
      <w:r w:rsidR="00011FFE">
        <w:t xml:space="preserve"> изложить в следующей редакции:</w:t>
      </w:r>
    </w:p>
    <w:p w:rsidR="00833A5E" w:rsidRDefault="00011FFE" w:rsidP="00A66677">
      <w:pPr>
        <w:autoSpaceDE w:val="0"/>
        <w:autoSpaceDN w:val="0"/>
        <w:adjustRightInd w:val="0"/>
        <w:ind w:firstLine="540"/>
        <w:jc w:val="both"/>
      </w:pPr>
      <w:r>
        <w:t>«</w:t>
      </w:r>
      <w:r w:rsidR="00833A5E">
        <w:rPr>
          <w:sz w:val="24"/>
          <w:szCs w:val="24"/>
        </w:rPr>
        <w:t xml:space="preserve">3.1. </w:t>
      </w:r>
      <w:proofErr w:type="gramStart"/>
      <w:r w:rsidR="00833A5E">
        <w:rPr>
          <w:sz w:val="24"/>
          <w:szCs w:val="24"/>
        </w:rPr>
        <w:t>При наличии условий, закрепленных в</w:t>
      </w:r>
      <w:r w:rsidR="00833A5E">
        <w:rPr>
          <w:color w:val="000000"/>
          <w:sz w:val="24"/>
          <w:szCs w:val="24"/>
        </w:rPr>
        <w:t xml:space="preserve"> </w:t>
      </w:r>
      <w:hyperlink r:id="rId10" w:history="1"/>
      <w:r w:rsidR="00950079" w:rsidRPr="00950079">
        <w:rPr>
          <w:sz w:val="24"/>
          <w:szCs w:val="24"/>
        </w:rPr>
        <w:t>пункте 2.1</w:t>
      </w:r>
      <w:r w:rsidR="00833A5E">
        <w:rPr>
          <w:sz w:val="24"/>
          <w:szCs w:val="24"/>
        </w:rPr>
        <w:t xml:space="preserve">  настоящего Порядка, граждане, желающие приобрести жилое помещение, находящееся в собственности муниципального образования, подают в управление жилищно-коммунального хозяйства администрации Белоярского района (далее - управление) </w:t>
      </w:r>
      <w:r w:rsidR="00950079">
        <w:rPr>
          <w:sz w:val="24"/>
          <w:szCs w:val="24"/>
        </w:rPr>
        <w:t>заявление</w:t>
      </w:r>
      <w:r w:rsidR="00833A5E">
        <w:rPr>
          <w:sz w:val="24"/>
          <w:szCs w:val="24"/>
        </w:rPr>
        <w:t>, написанное на имя главы Белоярского района и подписанное всеми совершеннолетними членами семьи, по форме согласно приложению 1 к настоящему Порядку (далее – заявление).</w:t>
      </w:r>
      <w:proofErr w:type="gramEnd"/>
    </w:p>
    <w:p w:rsidR="00A66677" w:rsidRPr="001D7EF4" w:rsidRDefault="00833A5E" w:rsidP="00A666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66677" w:rsidRPr="001D7EF4">
        <w:rPr>
          <w:sz w:val="24"/>
          <w:szCs w:val="24"/>
        </w:rPr>
        <w:t>К указанному заявлению прилагаются следующие документы:</w:t>
      </w:r>
    </w:p>
    <w:p w:rsidR="00A66677" w:rsidRPr="001D7EF4" w:rsidRDefault="00A66677" w:rsidP="00A666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D7EF4">
        <w:rPr>
          <w:sz w:val="24"/>
          <w:szCs w:val="24"/>
        </w:rPr>
        <w:t>- копии документов, удо</w:t>
      </w:r>
      <w:r>
        <w:rPr>
          <w:sz w:val="24"/>
          <w:szCs w:val="24"/>
        </w:rPr>
        <w:t>стоверяющих личности заявителя и членов его семьи</w:t>
      </w:r>
      <w:r w:rsidRPr="001D7EF4">
        <w:rPr>
          <w:sz w:val="24"/>
          <w:szCs w:val="24"/>
        </w:rPr>
        <w:t>;</w:t>
      </w:r>
    </w:p>
    <w:p w:rsidR="00A66677" w:rsidRDefault="00A66677" w:rsidP="00A6667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D7EF4">
        <w:rPr>
          <w:sz w:val="24"/>
          <w:szCs w:val="24"/>
        </w:rPr>
        <w:t xml:space="preserve">- </w:t>
      </w:r>
      <w:r>
        <w:rPr>
          <w:sz w:val="24"/>
          <w:szCs w:val="24"/>
        </w:rPr>
        <w:t>копии</w:t>
      </w:r>
      <w:r w:rsidRPr="006E0668">
        <w:rPr>
          <w:sz w:val="24"/>
          <w:szCs w:val="24"/>
        </w:rPr>
        <w:t xml:space="preserve"> свидетельства о рождении р</w:t>
      </w:r>
      <w:r>
        <w:rPr>
          <w:sz w:val="24"/>
          <w:szCs w:val="24"/>
        </w:rPr>
        <w:t>ебенка</w:t>
      </w:r>
      <w:r w:rsidRPr="006E0668">
        <w:rPr>
          <w:sz w:val="24"/>
          <w:szCs w:val="24"/>
        </w:rPr>
        <w:t xml:space="preserve"> л</w:t>
      </w:r>
      <w:r>
        <w:rPr>
          <w:sz w:val="24"/>
          <w:szCs w:val="24"/>
        </w:rPr>
        <w:t>ибо документов, подтверждающих</w:t>
      </w:r>
      <w:r w:rsidRPr="006E0668">
        <w:rPr>
          <w:sz w:val="24"/>
          <w:szCs w:val="24"/>
        </w:rPr>
        <w:t xml:space="preserve"> усыновление</w:t>
      </w:r>
      <w:r>
        <w:rPr>
          <w:sz w:val="24"/>
          <w:szCs w:val="24"/>
        </w:rPr>
        <w:t xml:space="preserve"> (удочерение)</w:t>
      </w:r>
      <w:r w:rsidRPr="006E0668">
        <w:rPr>
          <w:sz w:val="24"/>
          <w:szCs w:val="24"/>
        </w:rPr>
        <w:t xml:space="preserve"> ребенка</w:t>
      </w:r>
      <w:r>
        <w:rPr>
          <w:sz w:val="24"/>
          <w:szCs w:val="24"/>
        </w:rPr>
        <w:t xml:space="preserve"> (при наличии)</w:t>
      </w:r>
      <w:r w:rsidRPr="006E0668">
        <w:rPr>
          <w:sz w:val="24"/>
          <w:szCs w:val="24"/>
        </w:rPr>
        <w:t>;</w:t>
      </w:r>
    </w:p>
    <w:p w:rsidR="005961C3" w:rsidRPr="006E0668" w:rsidRDefault="005961C3" w:rsidP="00A666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6677" w:rsidRDefault="00A66677" w:rsidP="00A6667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          - копия</w:t>
      </w:r>
      <w:r w:rsidRPr="006E0668">
        <w:rPr>
          <w:rFonts w:cs="Calibri"/>
          <w:sz w:val="24"/>
          <w:szCs w:val="24"/>
        </w:rPr>
        <w:t xml:space="preserve"> свидетельства о заключении либо расторжении брака (при наличии);</w:t>
      </w:r>
    </w:p>
    <w:p w:rsidR="00A66677" w:rsidRDefault="00A66677" w:rsidP="00A666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копия свидетельства о перемене имени (при наличии); </w:t>
      </w:r>
    </w:p>
    <w:p w:rsidR="00A66677" w:rsidRDefault="00A66677" w:rsidP="00A666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копия доверенности, оформленной в соответствии с требованиями действующего законодательства</w:t>
      </w:r>
      <w:r w:rsidRPr="001D7EF4">
        <w:rPr>
          <w:sz w:val="24"/>
          <w:szCs w:val="24"/>
        </w:rPr>
        <w:t xml:space="preserve"> (в случае представления интересов граждан, указанных в </w:t>
      </w:r>
      <w:hyperlink r:id="rId11" w:history="1">
        <w:r w:rsidRPr="001D7EF4">
          <w:rPr>
            <w:color w:val="000000"/>
            <w:sz w:val="24"/>
            <w:szCs w:val="24"/>
          </w:rPr>
          <w:t xml:space="preserve">разделе </w:t>
        </w:r>
        <w:r>
          <w:rPr>
            <w:color w:val="000000"/>
            <w:sz w:val="24"/>
            <w:szCs w:val="24"/>
          </w:rPr>
          <w:t xml:space="preserve">           </w:t>
        </w:r>
        <w:r w:rsidRPr="001D7EF4">
          <w:rPr>
            <w:color w:val="000000"/>
            <w:sz w:val="24"/>
            <w:szCs w:val="24"/>
          </w:rPr>
          <w:t>2</w:t>
        </w:r>
      </w:hyperlink>
      <w:r w:rsidRPr="001D7EF4">
        <w:rPr>
          <w:sz w:val="24"/>
          <w:szCs w:val="24"/>
        </w:rPr>
        <w:t xml:space="preserve"> настоящего Порядка);</w:t>
      </w:r>
    </w:p>
    <w:p w:rsidR="00A66677" w:rsidRDefault="00A66677" w:rsidP="00A666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копии документов об установлении инвалидности (для граждан, указанных в пункте 2.7 настоящего Порядка);</w:t>
      </w:r>
    </w:p>
    <w:p w:rsidR="00A66677" w:rsidRDefault="00A66677" w:rsidP="00A666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копии документов на занимаемое жилое помещение (копии договоров найма);</w:t>
      </w:r>
    </w:p>
    <w:p w:rsidR="00A66677" w:rsidRDefault="00A66677" w:rsidP="00A666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E0668">
        <w:rPr>
          <w:sz w:val="24"/>
          <w:szCs w:val="24"/>
        </w:rPr>
        <w:t>документы, подтв</w:t>
      </w:r>
      <w:r>
        <w:rPr>
          <w:sz w:val="24"/>
          <w:szCs w:val="24"/>
        </w:rPr>
        <w:t>ерждающие проживание заявителя</w:t>
      </w:r>
      <w:r w:rsidRPr="006E0668">
        <w:rPr>
          <w:sz w:val="24"/>
          <w:szCs w:val="24"/>
        </w:rPr>
        <w:t xml:space="preserve"> на территории Белоярского района не менее</w:t>
      </w:r>
      <w:r>
        <w:rPr>
          <w:sz w:val="24"/>
          <w:szCs w:val="24"/>
        </w:rPr>
        <w:t xml:space="preserve"> 10 лет подряд (для  граждан, указанных в пункте 2.7 настоящего Порядка);</w:t>
      </w:r>
    </w:p>
    <w:p w:rsidR="00A66677" w:rsidRPr="001D7EF4" w:rsidRDefault="00A66677" w:rsidP="00A66677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Pr="00F1019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копия</w:t>
      </w:r>
      <w:r w:rsidRPr="00F10192">
        <w:rPr>
          <w:rFonts w:ascii="Times New Roman" w:hAnsi="Times New Roman" w:cs="Times New Roman"/>
          <w:sz w:val="24"/>
          <w:szCs w:val="24"/>
        </w:rPr>
        <w:t xml:space="preserve"> трудовой книжки</w:t>
      </w:r>
      <w:r w:rsidRPr="00F10192">
        <w:t xml:space="preserve"> </w:t>
      </w:r>
      <w:r w:rsidRPr="00F10192">
        <w:rPr>
          <w:rFonts w:ascii="Times New Roman" w:hAnsi="Times New Roman" w:cs="Times New Roman"/>
          <w:sz w:val="24"/>
          <w:szCs w:val="24"/>
        </w:rPr>
        <w:t>(с предъяв</w:t>
      </w:r>
      <w:r>
        <w:rPr>
          <w:rFonts w:ascii="Times New Roman" w:hAnsi="Times New Roman" w:cs="Times New Roman"/>
          <w:sz w:val="24"/>
          <w:szCs w:val="24"/>
        </w:rPr>
        <w:t>лением оригинала либо заверенная</w:t>
      </w:r>
      <w:r w:rsidRPr="00F10192">
        <w:rPr>
          <w:rFonts w:ascii="Times New Roman" w:hAnsi="Times New Roman" w:cs="Times New Roman"/>
          <w:sz w:val="24"/>
          <w:szCs w:val="24"/>
        </w:rPr>
        <w:t xml:space="preserve"> по месту работы);</w:t>
      </w:r>
    </w:p>
    <w:p w:rsidR="00A66677" w:rsidRPr="001D7EF4" w:rsidRDefault="00A66677" w:rsidP="00A666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EF4">
        <w:rPr>
          <w:sz w:val="24"/>
          <w:szCs w:val="24"/>
        </w:rPr>
        <w:t>- документы, подтверждающие отсутствие задолженности за коммунальные услуги в отношении занимаемого по договору найма жилого помещения;</w:t>
      </w:r>
    </w:p>
    <w:p w:rsidR="00A66677" w:rsidRDefault="00A66677" w:rsidP="00A666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EF4">
        <w:rPr>
          <w:sz w:val="24"/>
          <w:szCs w:val="24"/>
        </w:rPr>
        <w:t xml:space="preserve">- справка о лицах, зарегистрированных в продаваемом жилом помещении, выданная не ранее одного </w:t>
      </w:r>
      <w:r>
        <w:rPr>
          <w:sz w:val="24"/>
          <w:szCs w:val="24"/>
        </w:rPr>
        <w:t>месяца до даты подачи заявления</w:t>
      </w:r>
      <w:r w:rsidR="001E6CA4">
        <w:rPr>
          <w:sz w:val="24"/>
          <w:szCs w:val="24"/>
        </w:rPr>
        <w:t xml:space="preserve">. </w:t>
      </w:r>
    </w:p>
    <w:p w:rsidR="00A66677" w:rsidRPr="00A1484A" w:rsidRDefault="00A66677" w:rsidP="00A666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Копии документов, указанных</w:t>
      </w:r>
      <w:r w:rsidRPr="00A1484A">
        <w:rPr>
          <w:color w:val="000000"/>
          <w:sz w:val="24"/>
          <w:szCs w:val="24"/>
        </w:rPr>
        <w:t xml:space="preserve"> в абзацах третьем</w:t>
      </w:r>
      <w:r>
        <w:rPr>
          <w:color w:val="000000"/>
          <w:sz w:val="24"/>
          <w:szCs w:val="24"/>
        </w:rPr>
        <w:t xml:space="preserve"> - девятом</w:t>
      </w:r>
      <w:r w:rsidRPr="00A1484A">
        <w:rPr>
          <w:color w:val="000000"/>
          <w:sz w:val="24"/>
          <w:szCs w:val="24"/>
        </w:rPr>
        <w:t xml:space="preserve"> настоящего пункта, представляются с одновременным представлением оригинала. Копии документов после проверки их соответствия оригиналу заверяются специалистом управления, а оригиналы документов возвращаются заявителю.</w:t>
      </w:r>
    </w:p>
    <w:p w:rsidR="00011FFE" w:rsidRDefault="004449FC" w:rsidP="00011FFE">
      <w:pPr>
        <w:pStyle w:val="30"/>
        <w:ind w:firstLine="660"/>
        <w:jc w:val="both"/>
        <w:rPr>
          <w:szCs w:val="24"/>
        </w:rPr>
      </w:pPr>
      <w:r>
        <w:t>Документы</w:t>
      </w:r>
      <w:r w:rsidR="00804814">
        <w:t>, указанные</w:t>
      </w:r>
      <w:r w:rsidR="006C355B">
        <w:t xml:space="preserve"> в абзаце тринадцатом</w:t>
      </w:r>
      <w:r w:rsidR="00804814">
        <w:t xml:space="preserve"> </w:t>
      </w:r>
      <w:r w:rsidR="00BD42C7">
        <w:t xml:space="preserve">настоящего пункта </w:t>
      </w:r>
      <w:r w:rsidR="00804814">
        <w:t xml:space="preserve">запрашиваются администрацией Белоярского района </w:t>
      </w:r>
      <w:r w:rsidR="00804814">
        <w:rPr>
          <w:szCs w:val="24"/>
        </w:rPr>
        <w:t>или могут быть предоставлены заявителем по собственной инициативе</w:t>
      </w:r>
      <w:proofErr w:type="gramStart"/>
      <w:r w:rsidR="00804814">
        <w:rPr>
          <w:szCs w:val="24"/>
        </w:rPr>
        <w:t>.»;</w:t>
      </w:r>
      <w:proofErr w:type="gramEnd"/>
    </w:p>
    <w:p w:rsidR="00804814" w:rsidRDefault="00804814" w:rsidP="00011FFE">
      <w:pPr>
        <w:pStyle w:val="30"/>
        <w:ind w:firstLine="660"/>
        <w:jc w:val="both"/>
        <w:rPr>
          <w:szCs w:val="24"/>
        </w:rPr>
      </w:pPr>
      <w:r>
        <w:rPr>
          <w:szCs w:val="24"/>
        </w:rPr>
        <w:t xml:space="preserve">б) </w:t>
      </w:r>
      <w:r w:rsidR="00BD42C7">
        <w:rPr>
          <w:szCs w:val="24"/>
        </w:rPr>
        <w:t>дополнить пунктом 3.6.1</w:t>
      </w:r>
      <w:r w:rsidR="00833A5E">
        <w:rPr>
          <w:szCs w:val="24"/>
        </w:rPr>
        <w:t xml:space="preserve"> следующего содержания:</w:t>
      </w:r>
    </w:p>
    <w:p w:rsidR="00790EEA" w:rsidRDefault="006C355B" w:rsidP="00BA285D">
      <w:pPr>
        <w:pStyle w:val="30"/>
        <w:ind w:firstLine="660"/>
        <w:jc w:val="both"/>
      </w:pPr>
      <w:r>
        <w:rPr>
          <w:szCs w:val="24"/>
        </w:rPr>
        <w:t>«3.6.1.</w:t>
      </w:r>
      <w:r w:rsidR="00833A5E">
        <w:rPr>
          <w:szCs w:val="24"/>
        </w:rPr>
        <w:t xml:space="preserve"> В случае</w:t>
      </w:r>
      <w:proofErr w:type="gramStart"/>
      <w:r w:rsidR="00833A5E">
        <w:rPr>
          <w:szCs w:val="24"/>
        </w:rPr>
        <w:t>,</w:t>
      </w:r>
      <w:proofErr w:type="gramEnd"/>
      <w:r w:rsidR="00833A5E">
        <w:rPr>
          <w:szCs w:val="24"/>
        </w:rPr>
        <w:t xml:space="preserve"> если принято решение о наличии оснований для продажи </w:t>
      </w:r>
      <w:r w:rsidR="00BE7067">
        <w:rPr>
          <w:szCs w:val="24"/>
        </w:rPr>
        <w:t>гражда</w:t>
      </w:r>
      <w:r>
        <w:rPr>
          <w:szCs w:val="24"/>
        </w:rPr>
        <w:t xml:space="preserve">нину жилого помещения </w:t>
      </w:r>
      <w:r w:rsidR="00833A5E">
        <w:rPr>
          <w:szCs w:val="24"/>
        </w:rPr>
        <w:t>специ</w:t>
      </w:r>
      <w:r>
        <w:rPr>
          <w:szCs w:val="24"/>
        </w:rPr>
        <w:t xml:space="preserve">ализированного жилищного фонда либо </w:t>
      </w:r>
      <w:r w:rsidR="00833A5E">
        <w:rPr>
          <w:szCs w:val="24"/>
        </w:rPr>
        <w:t>жилищного фо</w:t>
      </w:r>
      <w:r>
        <w:rPr>
          <w:szCs w:val="24"/>
        </w:rPr>
        <w:t>нда коммерческого использования, такое жилое помещение подлежит исключению из указанных фондов</w:t>
      </w:r>
      <w:r w:rsidR="00833A5E">
        <w:rPr>
          <w:szCs w:val="24"/>
        </w:rPr>
        <w:t xml:space="preserve"> в соответствии с действующим законодательством.».</w:t>
      </w:r>
      <w:r w:rsidR="00804814">
        <w:t xml:space="preserve"> </w:t>
      </w:r>
    </w:p>
    <w:p w:rsidR="00D72180" w:rsidRPr="0062079D" w:rsidRDefault="00D72180" w:rsidP="0070138D">
      <w:pPr>
        <w:pStyle w:val="30"/>
        <w:jc w:val="both"/>
        <w:rPr>
          <w:szCs w:val="24"/>
        </w:rPr>
      </w:pPr>
      <w:r w:rsidRPr="0062079D">
        <w:rPr>
          <w:szCs w:val="24"/>
        </w:rPr>
        <w:t xml:space="preserve">           </w:t>
      </w:r>
      <w:r w:rsidRPr="0062079D">
        <w:rPr>
          <w:szCs w:val="24"/>
        </w:rPr>
        <w:tab/>
      </w:r>
      <w:r w:rsidR="0070138D">
        <w:rPr>
          <w:szCs w:val="24"/>
        </w:rPr>
        <w:t>2</w:t>
      </w:r>
      <w:r w:rsidRPr="0062079D">
        <w:rPr>
          <w:szCs w:val="24"/>
        </w:rPr>
        <w:t>.</w:t>
      </w:r>
      <w:r w:rsidRPr="0062079D">
        <w:rPr>
          <w:b/>
          <w:szCs w:val="24"/>
        </w:rPr>
        <w:t xml:space="preserve"> </w:t>
      </w:r>
      <w:r w:rsidR="0070138D">
        <w:rPr>
          <w:szCs w:val="24"/>
        </w:rPr>
        <w:t>П</w:t>
      </w:r>
      <w:r>
        <w:t>риложение 1 к Порядку</w:t>
      </w:r>
      <w:r w:rsidR="00BB6351">
        <w:t xml:space="preserve"> </w:t>
      </w:r>
      <w:r w:rsidR="0070138D">
        <w:t>изложить</w:t>
      </w:r>
      <w:r w:rsidR="00BB6351">
        <w:rPr>
          <w:szCs w:val="24"/>
        </w:rPr>
        <w:t xml:space="preserve"> </w:t>
      </w:r>
      <w:r w:rsidR="00C31C2A">
        <w:rPr>
          <w:szCs w:val="24"/>
        </w:rPr>
        <w:t>в редакции согласно приложению</w:t>
      </w:r>
      <w:r w:rsidR="00BB6351">
        <w:rPr>
          <w:szCs w:val="24"/>
        </w:rPr>
        <w:t xml:space="preserve"> к настоящему решению</w:t>
      </w:r>
      <w:r w:rsidR="0070138D">
        <w:t>.</w:t>
      </w:r>
    </w:p>
    <w:p w:rsidR="00E0523F" w:rsidRPr="00E0523F" w:rsidRDefault="006D14EE" w:rsidP="006D14EE">
      <w:pPr>
        <w:pStyle w:val="30"/>
        <w:jc w:val="both"/>
        <w:rPr>
          <w:szCs w:val="24"/>
        </w:rPr>
      </w:pPr>
      <w:r>
        <w:rPr>
          <w:szCs w:val="24"/>
        </w:rPr>
        <w:t xml:space="preserve">           </w:t>
      </w:r>
      <w:r w:rsidR="00D72180">
        <w:rPr>
          <w:szCs w:val="24"/>
        </w:rPr>
        <w:t>3</w:t>
      </w:r>
      <w:r w:rsidR="00DD6FA3" w:rsidRPr="0062079D">
        <w:rPr>
          <w:szCs w:val="24"/>
        </w:rPr>
        <w:t>. Опубликовать настоящее решение в газете «Белоярские вести. Официальный выпуск».</w:t>
      </w:r>
    </w:p>
    <w:p w:rsidR="00CE27A6" w:rsidRPr="0062079D" w:rsidRDefault="00CE27A6" w:rsidP="00CE27A6">
      <w:pPr>
        <w:pStyle w:val="30"/>
        <w:jc w:val="both"/>
        <w:rPr>
          <w:szCs w:val="24"/>
        </w:rPr>
      </w:pPr>
      <w:r w:rsidRPr="0062079D">
        <w:rPr>
          <w:szCs w:val="24"/>
        </w:rPr>
        <w:t xml:space="preserve">       </w:t>
      </w:r>
      <w:r w:rsidR="00481D8C" w:rsidRPr="0062079D">
        <w:rPr>
          <w:szCs w:val="24"/>
        </w:rPr>
        <w:t xml:space="preserve">   </w:t>
      </w:r>
      <w:r w:rsidR="00891686">
        <w:rPr>
          <w:szCs w:val="24"/>
        </w:rPr>
        <w:t xml:space="preserve"> </w:t>
      </w:r>
      <w:r w:rsidR="00D72180">
        <w:rPr>
          <w:szCs w:val="24"/>
        </w:rPr>
        <w:t xml:space="preserve"> 4</w:t>
      </w:r>
      <w:r w:rsidRPr="0062079D">
        <w:rPr>
          <w:szCs w:val="24"/>
        </w:rPr>
        <w:t xml:space="preserve">. Настоящее решение вступает в силу после его официального опубликования. </w:t>
      </w:r>
    </w:p>
    <w:p w:rsidR="00FD7EC4" w:rsidRDefault="00CE27A6" w:rsidP="00CB4D47">
      <w:pPr>
        <w:pStyle w:val="30"/>
        <w:ind w:firstLine="708"/>
        <w:jc w:val="both"/>
        <w:rPr>
          <w:szCs w:val="24"/>
        </w:rPr>
      </w:pPr>
      <w:r w:rsidRPr="0062079D">
        <w:rPr>
          <w:szCs w:val="24"/>
        </w:rPr>
        <w:t xml:space="preserve">  </w:t>
      </w:r>
      <w:r w:rsidRPr="0062079D">
        <w:rPr>
          <w:szCs w:val="24"/>
        </w:rPr>
        <w:tab/>
        <w:t xml:space="preserve"> </w:t>
      </w:r>
    </w:p>
    <w:p w:rsidR="00CB4D47" w:rsidRDefault="00CB4D47" w:rsidP="00CB4D47">
      <w:pPr>
        <w:pStyle w:val="30"/>
        <w:ind w:firstLine="708"/>
        <w:jc w:val="both"/>
        <w:rPr>
          <w:szCs w:val="24"/>
        </w:rPr>
      </w:pPr>
    </w:p>
    <w:p w:rsidR="00CB4D47" w:rsidRDefault="00CB4D47" w:rsidP="00CB4D47">
      <w:pPr>
        <w:pStyle w:val="30"/>
        <w:ind w:firstLine="708"/>
        <w:jc w:val="both"/>
        <w:rPr>
          <w:szCs w:val="24"/>
        </w:rPr>
      </w:pPr>
    </w:p>
    <w:p w:rsidR="00CE27A6" w:rsidRPr="00E97412" w:rsidRDefault="00FD7EC4" w:rsidP="0062079D">
      <w:pPr>
        <w:pStyle w:val="30"/>
        <w:jc w:val="both"/>
        <w:rPr>
          <w:szCs w:val="24"/>
        </w:rPr>
      </w:pPr>
      <w:r>
        <w:rPr>
          <w:szCs w:val="24"/>
        </w:rPr>
        <w:t>Председатель</w:t>
      </w:r>
      <w:r w:rsidR="00CE27A6" w:rsidRPr="0062079D">
        <w:rPr>
          <w:szCs w:val="24"/>
        </w:rPr>
        <w:t xml:space="preserve"> Думы Белоярского района                      </w:t>
      </w:r>
      <w:r w:rsidR="0062079D">
        <w:rPr>
          <w:szCs w:val="24"/>
        </w:rPr>
        <w:t xml:space="preserve">  </w:t>
      </w:r>
      <w:r w:rsidR="00E97412">
        <w:rPr>
          <w:szCs w:val="24"/>
        </w:rPr>
        <w:t xml:space="preserve">   </w:t>
      </w:r>
      <w:r>
        <w:rPr>
          <w:szCs w:val="24"/>
        </w:rPr>
        <w:t xml:space="preserve">          </w:t>
      </w:r>
      <w:r w:rsidR="00E97412">
        <w:rPr>
          <w:szCs w:val="24"/>
        </w:rPr>
        <w:t xml:space="preserve">          </w:t>
      </w:r>
      <w:r w:rsidR="00CB4D47">
        <w:rPr>
          <w:szCs w:val="24"/>
        </w:rPr>
        <w:t xml:space="preserve">        </w:t>
      </w:r>
      <w:r>
        <w:rPr>
          <w:szCs w:val="24"/>
        </w:rPr>
        <w:t>С.И.</w:t>
      </w:r>
      <w:r w:rsidR="00CB4D47">
        <w:rPr>
          <w:szCs w:val="24"/>
        </w:rPr>
        <w:t xml:space="preserve"> </w:t>
      </w:r>
      <w:r>
        <w:rPr>
          <w:szCs w:val="24"/>
        </w:rPr>
        <w:t>Булычев</w:t>
      </w:r>
      <w:r w:rsidR="0062079D">
        <w:rPr>
          <w:szCs w:val="24"/>
        </w:rPr>
        <w:t xml:space="preserve">             </w:t>
      </w:r>
    </w:p>
    <w:p w:rsidR="00790EEA" w:rsidRDefault="00790EEA" w:rsidP="0062079D">
      <w:pPr>
        <w:pStyle w:val="30"/>
        <w:jc w:val="both"/>
        <w:rPr>
          <w:szCs w:val="24"/>
        </w:rPr>
      </w:pPr>
    </w:p>
    <w:p w:rsidR="00FD7EC4" w:rsidRPr="00790EEA" w:rsidRDefault="00FD7EC4" w:rsidP="0062079D">
      <w:pPr>
        <w:pStyle w:val="30"/>
        <w:jc w:val="both"/>
        <w:rPr>
          <w:szCs w:val="24"/>
        </w:rPr>
      </w:pPr>
    </w:p>
    <w:p w:rsidR="00741730" w:rsidRDefault="00CE27A6" w:rsidP="00DD6FA3">
      <w:pPr>
        <w:pStyle w:val="30"/>
        <w:jc w:val="both"/>
        <w:rPr>
          <w:szCs w:val="24"/>
        </w:rPr>
      </w:pPr>
      <w:r w:rsidRPr="0062079D">
        <w:rPr>
          <w:szCs w:val="24"/>
        </w:rPr>
        <w:t xml:space="preserve">Глава Белоярского района                                                     </w:t>
      </w:r>
      <w:r w:rsidR="0062079D">
        <w:rPr>
          <w:szCs w:val="24"/>
        </w:rPr>
        <w:t xml:space="preserve">                               </w:t>
      </w:r>
      <w:r w:rsidRPr="0062079D">
        <w:rPr>
          <w:szCs w:val="24"/>
        </w:rPr>
        <w:t>С.П.</w:t>
      </w:r>
      <w:r w:rsidR="00CB4D47">
        <w:rPr>
          <w:szCs w:val="24"/>
        </w:rPr>
        <w:t xml:space="preserve"> </w:t>
      </w:r>
      <w:r w:rsidRPr="0062079D">
        <w:rPr>
          <w:szCs w:val="24"/>
        </w:rPr>
        <w:t>Маненков</w:t>
      </w:r>
    </w:p>
    <w:p w:rsidR="00E0523F" w:rsidRDefault="00E0523F" w:rsidP="00DD6FA3">
      <w:pPr>
        <w:pStyle w:val="30"/>
        <w:jc w:val="both"/>
        <w:rPr>
          <w:szCs w:val="24"/>
        </w:rPr>
      </w:pPr>
    </w:p>
    <w:p w:rsidR="00E0523F" w:rsidRDefault="00E0523F" w:rsidP="00DD6FA3">
      <w:pPr>
        <w:pStyle w:val="30"/>
        <w:jc w:val="both"/>
        <w:rPr>
          <w:szCs w:val="24"/>
        </w:rPr>
      </w:pPr>
    </w:p>
    <w:p w:rsidR="00E0523F" w:rsidRDefault="00E0523F" w:rsidP="00DD6FA3">
      <w:pPr>
        <w:pStyle w:val="30"/>
        <w:jc w:val="both"/>
        <w:rPr>
          <w:szCs w:val="24"/>
        </w:rPr>
      </w:pPr>
    </w:p>
    <w:p w:rsidR="00E0523F" w:rsidRDefault="00E0523F" w:rsidP="00DD6FA3">
      <w:pPr>
        <w:pStyle w:val="30"/>
        <w:jc w:val="both"/>
        <w:rPr>
          <w:szCs w:val="24"/>
        </w:rPr>
      </w:pPr>
    </w:p>
    <w:p w:rsidR="00C3571B" w:rsidRDefault="00C3571B" w:rsidP="00DD6FA3">
      <w:pPr>
        <w:pStyle w:val="30"/>
        <w:jc w:val="both"/>
        <w:rPr>
          <w:szCs w:val="24"/>
        </w:rPr>
      </w:pPr>
    </w:p>
    <w:p w:rsidR="00C3571B" w:rsidRDefault="00C3571B" w:rsidP="00DD6FA3">
      <w:pPr>
        <w:pStyle w:val="30"/>
        <w:jc w:val="both"/>
        <w:rPr>
          <w:szCs w:val="24"/>
        </w:rPr>
      </w:pPr>
    </w:p>
    <w:p w:rsidR="00C3571B" w:rsidRDefault="00C3571B" w:rsidP="00DD6FA3">
      <w:pPr>
        <w:pStyle w:val="30"/>
        <w:jc w:val="both"/>
        <w:rPr>
          <w:szCs w:val="24"/>
        </w:rPr>
      </w:pPr>
    </w:p>
    <w:p w:rsidR="00C3571B" w:rsidRDefault="00C3571B" w:rsidP="00DD6FA3">
      <w:pPr>
        <w:pStyle w:val="30"/>
        <w:jc w:val="both"/>
        <w:rPr>
          <w:szCs w:val="24"/>
        </w:rPr>
      </w:pPr>
    </w:p>
    <w:p w:rsidR="00C3571B" w:rsidRDefault="00C3571B" w:rsidP="00DD6FA3">
      <w:pPr>
        <w:pStyle w:val="30"/>
        <w:jc w:val="both"/>
        <w:rPr>
          <w:szCs w:val="24"/>
        </w:rPr>
      </w:pPr>
    </w:p>
    <w:p w:rsidR="00E0523F" w:rsidRDefault="00E0523F" w:rsidP="00DD6FA3">
      <w:pPr>
        <w:pStyle w:val="30"/>
        <w:jc w:val="both"/>
        <w:rPr>
          <w:szCs w:val="24"/>
        </w:rPr>
      </w:pPr>
    </w:p>
    <w:p w:rsidR="00E0523F" w:rsidRDefault="00E0523F" w:rsidP="00DD6FA3">
      <w:pPr>
        <w:pStyle w:val="30"/>
        <w:jc w:val="both"/>
        <w:rPr>
          <w:szCs w:val="24"/>
        </w:rPr>
      </w:pPr>
    </w:p>
    <w:p w:rsidR="0070138D" w:rsidRDefault="0070138D" w:rsidP="00CB4D47">
      <w:pPr>
        <w:pStyle w:val="30"/>
        <w:jc w:val="right"/>
        <w:rPr>
          <w:szCs w:val="24"/>
        </w:rPr>
      </w:pPr>
      <w:r>
        <w:rPr>
          <w:szCs w:val="24"/>
        </w:rPr>
        <w:lastRenderedPageBreak/>
        <w:t xml:space="preserve">                                                 </w:t>
      </w:r>
      <w:r w:rsidR="00190352">
        <w:rPr>
          <w:szCs w:val="24"/>
        </w:rPr>
        <w:t xml:space="preserve">                    Приложение </w:t>
      </w:r>
      <w:r>
        <w:rPr>
          <w:szCs w:val="24"/>
        </w:rPr>
        <w:t xml:space="preserve"> </w:t>
      </w:r>
    </w:p>
    <w:p w:rsidR="0070138D" w:rsidRDefault="0070138D" w:rsidP="00CB4D47">
      <w:pPr>
        <w:pStyle w:val="30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к решению </w:t>
      </w:r>
    </w:p>
    <w:p w:rsidR="0070138D" w:rsidRDefault="0070138D" w:rsidP="00CB4D47">
      <w:pPr>
        <w:pStyle w:val="30"/>
        <w:jc w:val="right"/>
        <w:rPr>
          <w:szCs w:val="24"/>
        </w:rPr>
      </w:pPr>
      <w:r>
        <w:rPr>
          <w:szCs w:val="24"/>
        </w:rPr>
        <w:t xml:space="preserve">                                      </w:t>
      </w:r>
      <w:r w:rsidR="00CB4D47">
        <w:rPr>
          <w:szCs w:val="24"/>
        </w:rPr>
        <w:t xml:space="preserve">                         </w:t>
      </w:r>
      <w:r>
        <w:rPr>
          <w:szCs w:val="24"/>
        </w:rPr>
        <w:t xml:space="preserve">Думы Белоярского района </w:t>
      </w:r>
      <w:r w:rsidR="00CB4D47">
        <w:rPr>
          <w:szCs w:val="24"/>
        </w:rPr>
        <w:t xml:space="preserve">от 6 мая 2020 года </w:t>
      </w:r>
      <w:r>
        <w:rPr>
          <w:szCs w:val="24"/>
        </w:rPr>
        <w:t>№</w:t>
      </w:r>
      <w:r w:rsidR="00CB4D47">
        <w:rPr>
          <w:szCs w:val="24"/>
        </w:rPr>
        <w:t xml:space="preserve"> 19</w:t>
      </w:r>
    </w:p>
    <w:p w:rsidR="00CB4D47" w:rsidRDefault="00CB4D47" w:rsidP="00CB4D47">
      <w:pPr>
        <w:pStyle w:val="30"/>
        <w:jc w:val="right"/>
        <w:rPr>
          <w:szCs w:val="24"/>
        </w:rPr>
      </w:pPr>
      <w:bookmarkStart w:id="0" w:name="_GoBack"/>
      <w:bookmarkEnd w:id="0"/>
    </w:p>
    <w:p w:rsidR="0070138D" w:rsidRDefault="0070138D" w:rsidP="00CB4D4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Cs w:val="24"/>
        </w:rPr>
        <w:t xml:space="preserve"> </w:t>
      </w:r>
      <w:r>
        <w:rPr>
          <w:sz w:val="24"/>
          <w:szCs w:val="24"/>
        </w:rPr>
        <w:t>Приложение 1</w:t>
      </w:r>
    </w:p>
    <w:p w:rsidR="0070138D" w:rsidRDefault="0070138D" w:rsidP="00CB4D4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Порядку продажи жилых помещений,</w:t>
      </w:r>
    </w:p>
    <w:p w:rsidR="0070138D" w:rsidRDefault="0070138D" w:rsidP="00CB4D4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находящихся в муниципальной</w:t>
      </w:r>
    </w:p>
    <w:p w:rsidR="0070138D" w:rsidRDefault="0070138D" w:rsidP="00CB4D4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собственности Белоярского района,</w:t>
      </w:r>
    </w:p>
    <w:p w:rsidR="0070138D" w:rsidRDefault="0070138D" w:rsidP="00CB4D47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занимаемых</w:t>
      </w:r>
      <w:proofErr w:type="gramEnd"/>
      <w:r>
        <w:rPr>
          <w:sz w:val="24"/>
          <w:szCs w:val="24"/>
        </w:rPr>
        <w:t xml:space="preserve"> гражданами на основании</w:t>
      </w:r>
    </w:p>
    <w:p w:rsidR="0070138D" w:rsidRDefault="0070138D" w:rsidP="00CB4D4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договоров найма</w:t>
      </w:r>
    </w:p>
    <w:p w:rsidR="0070138D" w:rsidRDefault="0070138D" w:rsidP="0070138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0137" w:rsidRPr="00741730" w:rsidRDefault="00920137" w:rsidP="0070138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138D" w:rsidRPr="00741730" w:rsidRDefault="0070138D" w:rsidP="0070138D">
      <w:pPr>
        <w:rPr>
          <w:sz w:val="24"/>
          <w:szCs w:val="24"/>
        </w:rPr>
      </w:pPr>
      <w:r w:rsidRPr="00741730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741730">
        <w:rPr>
          <w:sz w:val="24"/>
          <w:szCs w:val="24"/>
        </w:rPr>
        <w:t>Главе Белоярского района</w:t>
      </w:r>
    </w:p>
    <w:p w:rsidR="0070138D" w:rsidRPr="00741730" w:rsidRDefault="0070138D" w:rsidP="00701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741730">
        <w:rPr>
          <w:sz w:val="24"/>
          <w:szCs w:val="24"/>
        </w:rPr>
        <w:t>_____________________________________</w:t>
      </w:r>
    </w:p>
    <w:p w:rsidR="0070138D" w:rsidRPr="00741730" w:rsidRDefault="0070138D" w:rsidP="00701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741730">
        <w:rPr>
          <w:sz w:val="24"/>
          <w:szCs w:val="24"/>
        </w:rPr>
        <w:t>от __________________________________</w:t>
      </w:r>
    </w:p>
    <w:p w:rsidR="0070138D" w:rsidRPr="00741730" w:rsidRDefault="0070138D" w:rsidP="00701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741730">
        <w:rPr>
          <w:sz w:val="24"/>
          <w:szCs w:val="24"/>
        </w:rPr>
        <w:t>(Ф.И.О.)</w:t>
      </w:r>
    </w:p>
    <w:p w:rsidR="0070138D" w:rsidRPr="00741730" w:rsidRDefault="0070138D" w:rsidP="00701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gramStart"/>
      <w:r>
        <w:rPr>
          <w:sz w:val="24"/>
          <w:szCs w:val="24"/>
        </w:rPr>
        <w:t>п</w:t>
      </w:r>
      <w:r w:rsidRPr="00741730">
        <w:rPr>
          <w:sz w:val="24"/>
          <w:szCs w:val="24"/>
        </w:rPr>
        <w:t>роживающего</w:t>
      </w:r>
      <w:proofErr w:type="gramEnd"/>
      <w:r>
        <w:rPr>
          <w:sz w:val="24"/>
          <w:szCs w:val="24"/>
        </w:rPr>
        <w:t xml:space="preserve"> </w:t>
      </w:r>
      <w:r w:rsidRPr="00741730">
        <w:rPr>
          <w:sz w:val="24"/>
          <w:szCs w:val="24"/>
        </w:rPr>
        <w:t>(ей) по адресу:</w:t>
      </w:r>
    </w:p>
    <w:p w:rsidR="0070138D" w:rsidRPr="00741730" w:rsidRDefault="0070138D" w:rsidP="00701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741730">
        <w:rPr>
          <w:sz w:val="24"/>
          <w:szCs w:val="24"/>
        </w:rPr>
        <w:t>_____________________________________</w:t>
      </w:r>
    </w:p>
    <w:p w:rsidR="0070138D" w:rsidRPr="00741730" w:rsidRDefault="0070138D" w:rsidP="00701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741730">
        <w:rPr>
          <w:sz w:val="24"/>
          <w:szCs w:val="24"/>
        </w:rPr>
        <w:t>_____________________________________</w:t>
      </w:r>
    </w:p>
    <w:p w:rsidR="0070138D" w:rsidRPr="00741730" w:rsidRDefault="0070138D" w:rsidP="00701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741730">
        <w:rPr>
          <w:sz w:val="24"/>
          <w:szCs w:val="24"/>
        </w:rPr>
        <w:t>_____________________________________</w:t>
      </w:r>
    </w:p>
    <w:p w:rsidR="0070138D" w:rsidRPr="00741730" w:rsidRDefault="0070138D" w:rsidP="00701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741730">
        <w:rPr>
          <w:sz w:val="24"/>
          <w:szCs w:val="24"/>
        </w:rPr>
        <w:t>тел. ________________________________</w:t>
      </w:r>
    </w:p>
    <w:p w:rsidR="0070138D" w:rsidRPr="00741730" w:rsidRDefault="0070138D" w:rsidP="0070138D">
      <w:pPr>
        <w:rPr>
          <w:sz w:val="24"/>
          <w:szCs w:val="24"/>
        </w:rPr>
      </w:pPr>
    </w:p>
    <w:p w:rsidR="0070138D" w:rsidRDefault="0070138D" w:rsidP="006C6F5B">
      <w:pPr>
        <w:jc w:val="center"/>
        <w:rPr>
          <w:sz w:val="24"/>
          <w:szCs w:val="24"/>
        </w:rPr>
      </w:pPr>
      <w:r w:rsidRPr="00741730">
        <w:rPr>
          <w:sz w:val="24"/>
          <w:szCs w:val="24"/>
        </w:rPr>
        <w:t>ЗАЯВЛЕНИЕ</w:t>
      </w:r>
    </w:p>
    <w:p w:rsidR="006C6F5B" w:rsidRPr="00741730" w:rsidRDefault="006C6F5B" w:rsidP="006C6F5B">
      <w:pPr>
        <w:jc w:val="center"/>
        <w:rPr>
          <w:sz w:val="24"/>
          <w:szCs w:val="24"/>
        </w:rPr>
      </w:pPr>
    </w:p>
    <w:p w:rsidR="0070138D" w:rsidRPr="00741730" w:rsidRDefault="0070138D" w:rsidP="007013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41730">
        <w:rPr>
          <w:sz w:val="24"/>
          <w:szCs w:val="24"/>
        </w:rPr>
        <w:t>Прошу  рассмотреть  возможность продажи жилого помещения, состоящего из</w:t>
      </w:r>
      <w:r>
        <w:rPr>
          <w:sz w:val="24"/>
          <w:szCs w:val="24"/>
        </w:rPr>
        <w:t xml:space="preserve"> </w:t>
      </w:r>
      <w:r w:rsidRPr="00741730">
        <w:rPr>
          <w:sz w:val="24"/>
          <w:szCs w:val="24"/>
        </w:rPr>
        <w:t>_____   комнат,   площадью   _______   кв.  м,  расположенного  по  адресу:</w:t>
      </w:r>
      <w:r>
        <w:rPr>
          <w:sz w:val="24"/>
          <w:szCs w:val="24"/>
        </w:rPr>
        <w:t xml:space="preserve"> </w:t>
      </w:r>
      <w:r w:rsidRPr="00741730">
        <w:rPr>
          <w:sz w:val="24"/>
          <w:szCs w:val="24"/>
        </w:rPr>
        <w:t>Ханты-Мансийский   автономный   округ   -   Югра,   город  Белоярский,  ул.</w:t>
      </w:r>
      <w:r>
        <w:rPr>
          <w:sz w:val="24"/>
          <w:szCs w:val="24"/>
        </w:rPr>
        <w:t xml:space="preserve"> </w:t>
      </w:r>
      <w:r w:rsidR="00F346C5">
        <w:rPr>
          <w:sz w:val="24"/>
          <w:szCs w:val="24"/>
        </w:rPr>
        <w:t>(</w:t>
      </w:r>
      <w:proofErr w:type="spellStart"/>
      <w:r w:rsidR="00F346C5">
        <w:rPr>
          <w:sz w:val="24"/>
          <w:szCs w:val="24"/>
        </w:rPr>
        <w:t>мкр</w:t>
      </w:r>
      <w:proofErr w:type="spellEnd"/>
      <w:r w:rsidR="00F346C5">
        <w:rPr>
          <w:sz w:val="24"/>
          <w:szCs w:val="24"/>
        </w:rPr>
        <w:t xml:space="preserve">.) </w:t>
      </w:r>
      <w:r w:rsidRPr="00741730">
        <w:rPr>
          <w:sz w:val="24"/>
          <w:szCs w:val="24"/>
        </w:rPr>
        <w:t>______________</w:t>
      </w:r>
      <w:r>
        <w:rPr>
          <w:sz w:val="24"/>
          <w:szCs w:val="24"/>
        </w:rPr>
        <w:t>_______, дом _______, кв. _____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 условием об оплате стоимости жилого помещения в рассрочку на ____ лет.</w:t>
      </w:r>
    </w:p>
    <w:p w:rsidR="00056F41" w:rsidRDefault="0070138D" w:rsidP="007013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41730">
        <w:rPr>
          <w:sz w:val="24"/>
          <w:szCs w:val="24"/>
        </w:rPr>
        <w:t>В  указанной  квартире  я и члены моей семьи проживаем _____ лет (года)</w:t>
      </w:r>
      <w:r>
        <w:rPr>
          <w:sz w:val="24"/>
          <w:szCs w:val="24"/>
        </w:rPr>
        <w:t xml:space="preserve"> </w:t>
      </w:r>
      <w:r w:rsidRPr="00741730">
        <w:rPr>
          <w:sz w:val="24"/>
          <w:szCs w:val="24"/>
        </w:rPr>
        <w:t>на основании _____________________________________</w:t>
      </w:r>
      <w:r w:rsidR="00056F41">
        <w:rPr>
          <w:sz w:val="24"/>
          <w:szCs w:val="24"/>
        </w:rPr>
        <w:t>______</w:t>
      </w:r>
      <w:r w:rsidRPr="00741730">
        <w:rPr>
          <w:sz w:val="24"/>
          <w:szCs w:val="24"/>
        </w:rPr>
        <w:t>________________________</w:t>
      </w:r>
    </w:p>
    <w:p w:rsidR="0070138D" w:rsidRPr="00741730" w:rsidRDefault="00056F41" w:rsidP="0070138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 w:rsidR="0070138D" w:rsidRPr="00741730">
        <w:rPr>
          <w:sz w:val="24"/>
          <w:szCs w:val="24"/>
        </w:rPr>
        <w:t>.</w:t>
      </w:r>
    </w:p>
    <w:p w:rsidR="0070138D" w:rsidRPr="00741730" w:rsidRDefault="0070138D" w:rsidP="007013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Pr="00741730">
        <w:rPr>
          <w:sz w:val="24"/>
          <w:szCs w:val="24"/>
        </w:rPr>
        <w:t xml:space="preserve">С   </w:t>
      </w:r>
      <w:hyperlink r:id="rId12" w:history="1">
        <w:r w:rsidRPr="004A1A8A">
          <w:rPr>
            <w:color w:val="000000"/>
            <w:sz w:val="24"/>
            <w:szCs w:val="24"/>
          </w:rPr>
          <w:t>Порядком</w:t>
        </w:r>
      </w:hyperlink>
      <w:r>
        <w:rPr>
          <w:sz w:val="24"/>
          <w:szCs w:val="24"/>
        </w:rPr>
        <w:t xml:space="preserve">   продажи жилых </w:t>
      </w:r>
      <w:r w:rsidRPr="00741730">
        <w:rPr>
          <w:sz w:val="24"/>
          <w:szCs w:val="24"/>
        </w:rPr>
        <w:t>помещений,  находящихся  в</w:t>
      </w:r>
      <w:r>
        <w:rPr>
          <w:sz w:val="24"/>
          <w:szCs w:val="24"/>
        </w:rPr>
        <w:t xml:space="preserve"> </w:t>
      </w:r>
      <w:r w:rsidRPr="00741730">
        <w:rPr>
          <w:sz w:val="24"/>
          <w:szCs w:val="24"/>
        </w:rPr>
        <w:t>муниципальной  собственности  Белоярского  района, занимаемых гражданами на</w:t>
      </w:r>
      <w:r>
        <w:rPr>
          <w:sz w:val="24"/>
          <w:szCs w:val="24"/>
        </w:rPr>
        <w:t xml:space="preserve"> </w:t>
      </w:r>
      <w:r w:rsidRPr="00741730">
        <w:rPr>
          <w:sz w:val="24"/>
          <w:szCs w:val="24"/>
        </w:rPr>
        <w:t>основании договоров найма, утвержденным решением Думы Белоярского района от</w:t>
      </w:r>
      <w:r>
        <w:rPr>
          <w:sz w:val="24"/>
          <w:szCs w:val="24"/>
        </w:rPr>
        <w:t xml:space="preserve"> 27 марта 2015 года № 540 «Об утверждении Порядка продажи жилых помещений, находящихся в муниципальной собственности Белоярского района, занимаемых гражданами на основании договоров найма»</w:t>
      </w:r>
      <w:r w:rsidRPr="00741730">
        <w:rPr>
          <w:sz w:val="24"/>
          <w:szCs w:val="24"/>
        </w:rPr>
        <w:t xml:space="preserve">, ознакомлен </w:t>
      </w:r>
      <w:r>
        <w:rPr>
          <w:sz w:val="24"/>
          <w:szCs w:val="24"/>
        </w:rPr>
        <w:t xml:space="preserve">(на) </w:t>
      </w:r>
      <w:r w:rsidRPr="00741730">
        <w:rPr>
          <w:sz w:val="24"/>
          <w:szCs w:val="24"/>
        </w:rPr>
        <w:t>и согласен</w:t>
      </w:r>
      <w:r>
        <w:rPr>
          <w:sz w:val="24"/>
          <w:szCs w:val="24"/>
        </w:rPr>
        <w:t xml:space="preserve"> (а)</w:t>
      </w:r>
      <w:r w:rsidRPr="00741730">
        <w:rPr>
          <w:sz w:val="24"/>
          <w:szCs w:val="24"/>
        </w:rPr>
        <w:t>.</w:t>
      </w:r>
      <w:proofErr w:type="gramEnd"/>
    </w:p>
    <w:p w:rsidR="0070138D" w:rsidRPr="00741730" w:rsidRDefault="0070138D" w:rsidP="007013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41730">
        <w:rPr>
          <w:sz w:val="24"/>
          <w:szCs w:val="24"/>
        </w:rPr>
        <w:t>Для  оплаты  стоимости жилья прошу предоставить скидку в размере _____%</w:t>
      </w:r>
      <w:r>
        <w:rPr>
          <w:sz w:val="24"/>
          <w:szCs w:val="24"/>
        </w:rPr>
        <w:t xml:space="preserve"> </w:t>
      </w:r>
      <w:r w:rsidRPr="00741730">
        <w:rPr>
          <w:sz w:val="24"/>
          <w:szCs w:val="24"/>
        </w:rPr>
        <w:t>от рыночной стоимости приобретаемого жилого помещения.</w:t>
      </w:r>
    </w:p>
    <w:p w:rsidR="00436E91" w:rsidRDefault="00C3571B" w:rsidP="006600A4">
      <w:pPr>
        <w:jc w:val="both"/>
        <w:rPr>
          <w:sz w:val="24"/>
          <w:szCs w:val="24"/>
        </w:rPr>
      </w:pPr>
      <w:bookmarkStart w:id="1" w:name="Par31"/>
      <w:bookmarkEnd w:id="1"/>
      <w:r w:rsidRPr="00C3571B">
        <w:rPr>
          <w:rFonts w:ascii="Courier New" w:hAnsi="Courier New" w:cs="Courier New"/>
          <w:sz w:val="24"/>
          <w:szCs w:val="24"/>
        </w:rPr>
        <w:t xml:space="preserve">   </w:t>
      </w:r>
      <w:r w:rsidR="00DB610C">
        <w:rPr>
          <w:sz w:val="24"/>
          <w:szCs w:val="24"/>
        </w:rPr>
        <w:t>Я</w:t>
      </w:r>
      <w:r w:rsidR="00436E91">
        <w:rPr>
          <w:sz w:val="24"/>
          <w:szCs w:val="24"/>
        </w:rPr>
        <w:t xml:space="preserve">, </w:t>
      </w:r>
      <w:r w:rsidR="009075A1">
        <w:rPr>
          <w:sz w:val="24"/>
          <w:szCs w:val="24"/>
        </w:rPr>
        <w:t>___</w:t>
      </w:r>
      <w:r w:rsidR="00DB610C">
        <w:rPr>
          <w:sz w:val="24"/>
          <w:szCs w:val="24"/>
        </w:rPr>
        <w:t>__</w:t>
      </w:r>
      <w:r w:rsidR="009075A1">
        <w:rPr>
          <w:sz w:val="24"/>
          <w:szCs w:val="24"/>
        </w:rPr>
        <w:t>__________________________________________________________________</w:t>
      </w:r>
    </w:p>
    <w:p w:rsidR="00436E91" w:rsidRDefault="00F14FED" w:rsidP="00F14FED">
      <w:pPr>
        <w:autoSpaceDE w:val="0"/>
        <w:jc w:val="center"/>
        <w:rPr>
          <w:sz w:val="24"/>
          <w:szCs w:val="24"/>
        </w:rPr>
      </w:pPr>
      <w:r>
        <w:rPr>
          <w:vertAlign w:val="superscript"/>
        </w:rPr>
        <w:t>(Ф.И.О.</w:t>
      </w:r>
      <w:r w:rsidR="00803750">
        <w:rPr>
          <w:vertAlign w:val="superscript"/>
        </w:rPr>
        <w:t xml:space="preserve"> (при наличии) </w:t>
      </w:r>
      <w:r>
        <w:rPr>
          <w:vertAlign w:val="superscript"/>
        </w:rPr>
        <w:t xml:space="preserve"> полностью заявителя)</w:t>
      </w:r>
    </w:p>
    <w:p w:rsidR="009075A1" w:rsidRDefault="008575A4" w:rsidP="006600A4">
      <w:p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9075A1">
        <w:rPr>
          <w:sz w:val="24"/>
          <w:szCs w:val="24"/>
        </w:rPr>
        <w:t>о</w:t>
      </w:r>
      <w:r w:rsidR="00C95062">
        <w:rPr>
          <w:sz w:val="24"/>
          <w:szCs w:val="24"/>
        </w:rPr>
        <w:t xml:space="preserve">кумент, удостоверяющий личность: </w:t>
      </w:r>
      <w:r w:rsidR="009075A1">
        <w:rPr>
          <w:sz w:val="24"/>
          <w:szCs w:val="24"/>
        </w:rPr>
        <w:t>__________</w:t>
      </w:r>
      <w:r>
        <w:rPr>
          <w:sz w:val="24"/>
          <w:szCs w:val="24"/>
        </w:rPr>
        <w:t>_________</w:t>
      </w:r>
      <w:r w:rsidR="009075A1">
        <w:rPr>
          <w:sz w:val="24"/>
          <w:szCs w:val="24"/>
        </w:rPr>
        <w:t>_________________________</w:t>
      </w:r>
    </w:p>
    <w:p w:rsidR="009075A1" w:rsidRDefault="009075A1" w:rsidP="006600A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B4367B">
        <w:rPr>
          <w:sz w:val="24"/>
          <w:szCs w:val="24"/>
        </w:rPr>
        <w:t>_______________________________,</w:t>
      </w:r>
      <w:r w:rsidR="00C3571B" w:rsidRPr="00C3571B">
        <w:rPr>
          <w:sz w:val="24"/>
          <w:szCs w:val="24"/>
        </w:rPr>
        <w:t xml:space="preserve">  </w:t>
      </w:r>
      <w:r w:rsidR="00DB610C">
        <w:rPr>
          <w:sz w:val="24"/>
          <w:szCs w:val="24"/>
        </w:rPr>
        <w:t>совершеннолетние члены семьи</w:t>
      </w:r>
      <w:r w:rsidR="008575A4">
        <w:rPr>
          <w:sz w:val="24"/>
          <w:szCs w:val="24"/>
        </w:rPr>
        <w:t>: ____</w:t>
      </w:r>
      <w:r w:rsidR="00DB610C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="00DB610C">
        <w:rPr>
          <w:sz w:val="24"/>
          <w:szCs w:val="24"/>
        </w:rPr>
        <w:t>__________________________</w:t>
      </w:r>
      <w:r>
        <w:rPr>
          <w:sz w:val="24"/>
          <w:szCs w:val="24"/>
        </w:rPr>
        <w:t>___</w:t>
      </w:r>
      <w:r w:rsidR="00DB610C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</w:p>
    <w:p w:rsidR="00F14FED" w:rsidRDefault="00DB610C" w:rsidP="00F14FED">
      <w:pPr>
        <w:autoSpaceDE w:val="0"/>
        <w:jc w:val="center"/>
        <w:rPr>
          <w:sz w:val="24"/>
          <w:szCs w:val="24"/>
        </w:rPr>
      </w:pPr>
      <w:r>
        <w:rPr>
          <w:vertAlign w:val="superscript"/>
        </w:rPr>
        <w:t xml:space="preserve">                                                                             </w:t>
      </w:r>
      <w:r w:rsidR="00F14FED">
        <w:rPr>
          <w:vertAlign w:val="superscript"/>
        </w:rPr>
        <w:t xml:space="preserve">(Ф.И.О. </w:t>
      </w:r>
      <w:r w:rsidR="00803750">
        <w:rPr>
          <w:vertAlign w:val="superscript"/>
        </w:rPr>
        <w:t xml:space="preserve">(при наличии) </w:t>
      </w:r>
      <w:r w:rsidR="008575A4">
        <w:rPr>
          <w:vertAlign w:val="superscript"/>
        </w:rPr>
        <w:t>полностью</w:t>
      </w:r>
      <w:r w:rsidR="00F14FED">
        <w:rPr>
          <w:vertAlign w:val="superscript"/>
        </w:rPr>
        <w:t>)</w:t>
      </w:r>
    </w:p>
    <w:p w:rsidR="009075A1" w:rsidRDefault="00C95062" w:rsidP="006600A4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личность: ____</w:t>
      </w:r>
      <w:r w:rsidR="009075A1">
        <w:rPr>
          <w:sz w:val="24"/>
          <w:szCs w:val="24"/>
        </w:rPr>
        <w:t>________________________________________</w:t>
      </w:r>
    </w:p>
    <w:p w:rsidR="009075A1" w:rsidRDefault="009075A1" w:rsidP="006600A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075A1" w:rsidRDefault="009075A1" w:rsidP="006600A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B4367B">
        <w:rPr>
          <w:sz w:val="24"/>
          <w:szCs w:val="24"/>
        </w:rPr>
        <w:t>_______________________________,</w:t>
      </w:r>
    </w:p>
    <w:p w:rsidR="009075A1" w:rsidRDefault="006C6F5B" w:rsidP="006600A4">
      <w:pPr>
        <w:jc w:val="both"/>
        <w:rPr>
          <w:sz w:val="24"/>
          <w:szCs w:val="24"/>
        </w:rPr>
      </w:pPr>
      <w:r>
        <w:rPr>
          <w:sz w:val="24"/>
          <w:szCs w:val="24"/>
        </w:rPr>
        <w:t>совершеннолетние члены семьи:</w:t>
      </w:r>
      <w:r w:rsidR="008575A4">
        <w:rPr>
          <w:sz w:val="24"/>
          <w:szCs w:val="24"/>
        </w:rPr>
        <w:t xml:space="preserve"> </w:t>
      </w:r>
      <w:r w:rsidR="009075A1">
        <w:rPr>
          <w:sz w:val="24"/>
          <w:szCs w:val="24"/>
        </w:rPr>
        <w:t>__</w:t>
      </w:r>
      <w:r>
        <w:rPr>
          <w:sz w:val="24"/>
          <w:szCs w:val="24"/>
        </w:rPr>
        <w:t>_________</w:t>
      </w:r>
      <w:r w:rsidR="009075A1">
        <w:rPr>
          <w:sz w:val="24"/>
          <w:szCs w:val="24"/>
        </w:rPr>
        <w:t>_____________________________________</w:t>
      </w:r>
    </w:p>
    <w:p w:rsidR="00C95062" w:rsidRDefault="00C95062" w:rsidP="00C95062">
      <w:pPr>
        <w:autoSpaceDE w:val="0"/>
        <w:jc w:val="center"/>
        <w:rPr>
          <w:sz w:val="24"/>
          <w:szCs w:val="24"/>
        </w:rPr>
      </w:pPr>
      <w:r>
        <w:rPr>
          <w:vertAlign w:val="superscript"/>
        </w:rPr>
        <w:t xml:space="preserve">(Ф.И.О. </w:t>
      </w:r>
      <w:r w:rsidR="00803750">
        <w:rPr>
          <w:vertAlign w:val="superscript"/>
        </w:rPr>
        <w:t xml:space="preserve"> (при наличии) </w:t>
      </w:r>
      <w:r>
        <w:rPr>
          <w:vertAlign w:val="superscript"/>
        </w:rPr>
        <w:t>полностью)</w:t>
      </w:r>
    </w:p>
    <w:p w:rsidR="006C6F5B" w:rsidRDefault="006C6F5B" w:rsidP="006C6F5B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личность: ____________________________________________</w:t>
      </w:r>
    </w:p>
    <w:p w:rsidR="006C6F5B" w:rsidRDefault="006C6F5B" w:rsidP="006C6F5B">
      <w:pPr>
        <w:jc w:val="both"/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_________________________________________________________________________________________________________________________________________________________,</w:t>
      </w:r>
    </w:p>
    <w:p w:rsidR="00920137" w:rsidRDefault="00920137" w:rsidP="00920137">
      <w:pPr>
        <w:jc w:val="both"/>
        <w:rPr>
          <w:sz w:val="24"/>
          <w:szCs w:val="24"/>
        </w:rPr>
      </w:pPr>
      <w:r>
        <w:rPr>
          <w:sz w:val="24"/>
          <w:szCs w:val="24"/>
        </w:rPr>
        <w:t>совершеннолетние члены семьи: ________________________________________________</w:t>
      </w:r>
    </w:p>
    <w:p w:rsidR="00920137" w:rsidRDefault="00920137" w:rsidP="00920137">
      <w:pPr>
        <w:autoSpaceDE w:val="0"/>
        <w:jc w:val="center"/>
        <w:rPr>
          <w:sz w:val="24"/>
          <w:szCs w:val="24"/>
        </w:rPr>
      </w:pPr>
      <w:r>
        <w:rPr>
          <w:vertAlign w:val="superscript"/>
        </w:rPr>
        <w:t>(Ф.И.О.  (при наличии) полностью)</w:t>
      </w:r>
    </w:p>
    <w:p w:rsidR="00920137" w:rsidRDefault="00920137" w:rsidP="00920137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личность: ____________________________________________</w:t>
      </w:r>
    </w:p>
    <w:p w:rsidR="00920137" w:rsidRDefault="00920137" w:rsidP="00B4367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_________________________________________________________________________________________________________________________________________________________,</w:t>
      </w:r>
    </w:p>
    <w:p w:rsidR="00920137" w:rsidRDefault="00920137" w:rsidP="00B4367B">
      <w:pPr>
        <w:jc w:val="both"/>
        <w:rPr>
          <w:sz w:val="24"/>
          <w:szCs w:val="24"/>
        </w:rPr>
      </w:pPr>
    </w:p>
    <w:p w:rsidR="00B4367B" w:rsidRDefault="006C6F5B" w:rsidP="00B4367B">
      <w:pPr>
        <w:jc w:val="both"/>
        <w:rPr>
          <w:sz w:val="24"/>
          <w:szCs w:val="24"/>
        </w:rPr>
      </w:pPr>
      <w:r>
        <w:rPr>
          <w:sz w:val="24"/>
          <w:szCs w:val="24"/>
        </w:rPr>
        <w:t>несовершеннолетние члены семьи: _______________________</w:t>
      </w:r>
      <w:r w:rsidR="00B4367B">
        <w:rPr>
          <w:sz w:val="24"/>
          <w:szCs w:val="24"/>
        </w:rPr>
        <w:t>_______________________</w:t>
      </w:r>
    </w:p>
    <w:p w:rsidR="00B4367B" w:rsidRDefault="006C6F5B" w:rsidP="00B4367B">
      <w:pPr>
        <w:autoSpaceDE w:val="0"/>
        <w:jc w:val="center"/>
        <w:rPr>
          <w:sz w:val="24"/>
          <w:szCs w:val="24"/>
        </w:rPr>
      </w:pPr>
      <w:r>
        <w:rPr>
          <w:vertAlign w:val="superscript"/>
        </w:rPr>
        <w:t xml:space="preserve">                                                                                                                  </w:t>
      </w:r>
      <w:r w:rsidR="00B4367B">
        <w:rPr>
          <w:vertAlign w:val="superscript"/>
        </w:rPr>
        <w:t xml:space="preserve">(Ф.И.О. </w:t>
      </w:r>
      <w:r w:rsidR="00803750">
        <w:rPr>
          <w:vertAlign w:val="superscript"/>
        </w:rPr>
        <w:t xml:space="preserve"> (при наличии) </w:t>
      </w:r>
      <w:r w:rsidR="00B4367B">
        <w:rPr>
          <w:vertAlign w:val="superscript"/>
        </w:rPr>
        <w:t>полностью)</w:t>
      </w:r>
    </w:p>
    <w:p w:rsidR="00B4367B" w:rsidRDefault="00B4367B" w:rsidP="00B4367B">
      <w:pPr>
        <w:pStyle w:val="a9"/>
        <w:spacing w:after="62"/>
      </w:pPr>
      <w:r>
        <w:t>свидетельство о рождении (паспорт для ребенка, достигшего 14 лет): _________________</w:t>
      </w:r>
      <w:r w:rsidRPr="00C3571B">
        <w:t xml:space="preserve"> </w:t>
      </w:r>
    </w:p>
    <w:p w:rsidR="00B4367B" w:rsidRDefault="00B4367B" w:rsidP="00B4367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____________________________________________________________________________,</w:t>
      </w:r>
    </w:p>
    <w:p w:rsidR="00C95062" w:rsidRDefault="00C95062" w:rsidP="006600A4">
      <w:pPr>
        <w:jc w:val="both"/>
        <w:rPr>
          <w:sz w:val="24"/>
          <w:szCs w:val="24"/>
        </w:rPr>
      </w:pPr>
    </w:p>
    <w:p w:rsidR="006C6F5B" w:rsidRDefault="006C6F5B" w:rsidP="006C6F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несовершеннолетние члены семьи: ______________________________________________</w:t>
      </w:r>
    </w:p>
    <w:p w:rsidR="006C6F5B" w:rsidRDefault="006C6F5B" w:rsidP="006C6F5B">
      <w:pPr>
        <w:autoSpaceDE w:val="0"/>
        <w:jc w:val="center"/>
        <w:rPr>
          <w:sz w:val="24"/>
          <w:szCs w:val="24"/>
        </w:rPr>
      </w:pPr>
      <w:r>
        <w:rPr>
          <w:vertAlign w:val="superscript"/>
        </w:rPr>
        <w:t xml:space="preserve">                                                                                                                  (Ф.И.О.  (при наличии) полностью)</w:t>
      </w:r>
    </w:p>
    <w:p w:rsidR="006C6F5B" w:rsidRDefault="006C6F5B" w:rsidP="006C6F5B">
      <w:pPr>
        <w:pStyle w:val="a9"/>
        <w:spacing w:after="62"/>
      </w:pPr>
      <w:r>
        <w:t>свидетельство о рождении (паспорт для ребенка, достигшего 14 лет): _________________</w:t>
      </w:r>
      <w:r w:rsidRPr="00C3571B">
        <w:t xml:space="preserve"> </w:t>
      </w:r>
    </w:p>
    <w:p w:rsidR="00B4367B" w:rsidRDefault="006C6F5B" w:rsidP="0092013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____________________________________________________________________________,</w:t>
      </w:r>
    </w:p>
    <w:p w:rsidR="00C3571B" w:rsidRDefault="00C3571B" w:rsidP="00263EC3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3571B">
        <w:rPr>
          <w:sz w:val="24"/>
          <w:szCs w:val="24"/>
        </w:rPr>
        <w:t xml:space="preserve">даем  согласие  </w:t>
      </w:r>
      <w:r w:rsidR="009075A1">
        <w:rPr>
          <w:sz w:val="24"/>
          <w:szCs w:val="24"/>
        </w:rPr>
        <w:t xml:space="preserve">администрации Белоярского района, расположенной по адресу: 628162, Тюменская область, Ханты-Мансийский автономный округ – Югра, город Белоярский, улица Центральная, дом 9, </w:t>
      </w:r>
      <w:r w:rsidR="00753366">
        <w:rPr>
          <w:sz w:val="24"/>
          <w:szCs w:val="24"/>
        </w:rPr>
        <w:t xml:space="preserve">в </w:t>
      </w:r>
      <w:r w:rsidRPr="00C3571B">
        <w:rPr>
          <w:sz w:val="24"/>
          <w:szCs w:val="24"/>
        </w:rPr>
        <w:t xml:space="preserve">соответствии со </w:t>
      </w:r>
      <w:hyperlink r:id="rId13" w:history="1">
        <w:r w:rsidR="00753366" w:rsidRPr="00523016">
          <w:rPr>
            <w:color w:val="000000"/>
            <w:sz w:val="24"/>
            <w:szCs w:val="24"/>
          </w:rPr>
          <w:t xml:space="preserve">статьей </w:t>
        </w:r>
        <w:r w:rsidRPr="00523016">
          <w:rPr>
            <w:color w:val="000000"/>
            <w:sz w:val="24"/>
            <w:szCs w:val="24"/>
          </w:rPr>
          <w:t>9</w:t>
        </w:r>
      </w:hyperlink>
      <w:r w:rsidR="00C8564B" w:rsidRPr="00523016">
        <w:rPr>
          <w:color w:val="000000"/>
          <w:sz w:val="24"/>
          <w:szCs w:val="24"/>
        </w:rPr>
        <w:t xml:space="preserve"> Ф</w:t>
      </w:r>
      <w:r w:rsidR="00EC18BD">
        <w:rPr>
          <w:sz w:val="24"/>
          <w:szCs w:val="24"/>
        </w:rPr>
        <w:t xml:space="preserve">едерального </w:t>
      </w:r>
      <w:r w:rsidRPr="00C3571B">
        <w:rPr>
          <w:sz w:val="24"/>
          <w:szCs w:val="24"/>
        </w:rPr>
        <w:t xml:space="preserve">закона "О персональных данных" на </w:t>
      </w:r>
      <w:r w:rsidR="007024B5">
        <w:rPr>
          <w:sz w:val="24"/>
          <w:szCs w:val="24"/>
        </w:rPr>
        <w:t xml:space="preserve">автоматизированную, а также без использования </w:t>
      </w:r>
      <w:r w:rsidR="00EC18BD">
        <w:rPr>
          <w:sz w:val="24"/>
          <w:szCs w:val="24"/>
        </w:rPr>
        <w:t>с</w:t>
      </w:r>
      <w:r w:rsidR="00136EED">
        <w:rPr>
          <w:sz w:val="24"/>
          <w:szCs w:val="24"/>
        </w:rPr>
        <w:t xml:space="preserve">редств </w:t>
      </w:r>
      <w:r w:rsidR="007024B5">
        <w:rPr>
          <w:sz w:val="24"/>
          <w:szCs w:val="24"/>
        </w:rPr>
        <w:t xml:space="preserve">автоматизации на обработку персональных данных </w:t>
      </w:r>
      <w:r w:rsidR="00136EED">
        <w:rPr>
          <w:sz w:val="24"/>
          <w:szCs w:val="24"/>
        </w:rPr>
        <w:t>(</w:t>
      </w:r>
      <w:r w:rsidR="00EC18BD">
        <w:rPr>
          <w:sz w:val="24"/>
          <w:szCs w:val="24"/>
        </w:rP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</w:t>
      </w:r>
      <w:proofErr w:type="gramEnd"/>
      <w:r w:rsidR="00EC18BD">
        <w:rPr>
          <w:sz w:val="24"/>
          <w:szCs w:val="24"/>
        </w:rPr>
        <w:t>, удаление, уничтожение персональных данных</w:t>
      </w:r>
      <w:r w:rsidR="00136EED">
        <w:rPr>
          <w:sz w:val="24"/>
          <w:szCs w:val="24"/>
        </w:rPr>
        <w:t>) необходимы</w:t>
      </w:r>
      <w:r w:rsidR="007024B5">
        <w:rPr>
          <w:sz w:val="24"/>
          <w:szCs w:val="24"/>
        </w:rPr>
        <w:t>х</w:t>
      </w:r>
      <w:r w:rsidR="00DC4ACD">
        <w:rPr>
          <w:sz w:val="24"/>
          <w:szCs w:val="24"/>
        </w:rPr>
        <w:t xml:space="preserve"> для принятия решения </w:t>
      </w:r>
      <w:r w:rsidR="00056F41">
        <w:rPr>
          <w:sz w:val="24"/>
          <w:szCs w:val="24"/>
        </w:rPr>
        <w:t xml:space="preserve">о наличии </w:t>
      </w:r>
      <w:r w:rsidR="00D533B1">
        <w:rPr>
          <w:sz w:val="24"/>
          <w:szCs w:val="24"/>
        </w:rPr>
        <w:t xml:space="preserve">(отсутствии) </w:t>
      </w:r>
      <w:r w:rsidR="00056F41">
        <w:rPr>
          <w:sz w:val="24"/>
          <w:szCs w:val="24"/>
        </w:rPr>
        <w:t>оснований для продажи гражданину жилого помещения</w:t>
      </w:r>
      <w:r w:rsidR="00D533B1">
        <w:rPr>
          <w:sz w:val="24"/>
          <w:szCs w:val="24"/>
        </w:rPr>
        <w:t>, для принятия решения о продаже жилого помещения, для заключения договора купли-продажи жилого помещения</w:t>
      </w:r>
      <w:r w:rsidRPr="00C3571B">
        <w:rPr>
          <w:sz w:val="24"/>
          <w:szCs w:val="24"/>
        </w:rPr>
        <w:t>.</w:t>
      </w:r>
    </w:p>
    <w:p w:rsidR="00113292" w:rsidRPr="00C3571B" w:rsidRDefault="0094403E" w:rsidP="006600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Перечень персональных данных обрабатываемых администрацией Белоярского района:</w:t>
      </w:r>
      <w:r w:rsidR="00DC4F8B">
        <w:rPr>
          <w:sz w:val="24"/>
          <w:szCs w:val="24"/>
        </w:rPr>
        <w:t xml:space="preserve"> </w:t>
      </w:r>
      <w:proofErr w:type="gramStart"/>
      <w:r w:rsidR="00DC4F8B">
        <w:rPr>
          <w:sz w:val="24"/>
          <w:szCs w:val="24"/>
        </w:rPr>
        <w:t>Ф.И.О., дата рождения, паспортные данные, данные свидетельства о рождении</w:t>
      </w:r>
      <w:r w:rsidR="00113292">
        <w:rPr>
          <w:sz w:val="24"/>
          <w:szCs w:val="24"/>
        </w:rPr>
        <w:t>,</w:t>
      </w:r>
      <w:r w:rsidR="002560A4">
        <w:rPr>
          <w:sz w:val="24"/>
          <w:szCs w:val="24"/>
        </w:rPr>
        <w:t xml:space="preserve"> данные</w:t>
      </w:r>
      <w:r w:rsidR="00151380">
        <w:rPr>
          <w:sz w:val="24"/>
          <w:szCs w:val="24"/>
        </w:rPr>
        <w:t xml:space="preserve"> документов, подтверждающих</w:t>
      </w:r>
      <w:r w:rsidR="002560A4">
        <w:rPr>
          <w:sz w:val="24"/>
          <w:szCs w:val="24"/>
        </w:rPr>
        <w:t xml:space="preserve"> усыновление (удочерение) ребенка, </w:t>
      </w:r>
      <w:r w:rsidR="00151380">
        <w:rPr>
          <w:sz w:val="24"/>
          <w:szCs w:val="24"/>
        </w:rPr>
        <w:t xml:space="preserve">данные свидетельства о заключении либо расторжении брака, данные свидетельства о перемене имени, данные доверенности, оформленной в соответствии с требованиями действующего законодательства, данные документов об установлении инвалидности, данные трудовой книжки, </w:t>
      </w:r>
      <w:r w:rsidR="00DF2B0A">
        <w:rPr>
          <w:sz w:val="24"/>
          <w:szCs w:val="24"/>
        </w:rPr>
        <w:t>данные документов, подтверждающих отсутствие задолженности за коммунальные услуги в отношении занимаемого по договору найма</w:t>
      </w:r>
      <w:proofErr w:type="gramEnd"/>
      <w:r w:rsidR="00DF2B0A">
        <w:rPr>
          <w:sz w:val="24"/>
          <w:szCs w:val="24"/>
        </w:rPr>
        <w:t xml:space="preserve"> жилого помещения, данные справки о лицах, зарегистрированных в продаваемом жилом помещении, данные документов, подтверждающих проживание на территории Белоярского района, данные свидетельства о смерти, данные медицинской справки, </w:t>
      </w:r>
      <w:r w:rsidR="008242E9">
        <w:rPr>
          <w:sz w:val="24"/>
          <w:szCs w:val="24"/>
        </w:rPr>
        <w:t>данные документов, подтверждающих тяжелую жизненную ситуацию.</w:t>
      </w:r>
    </w:p>
    <w:p w:rsidR="00C3571B" w:rsidRPr="00C3571B" w:rsidRDefault="009B5E56" w:rsidP="006600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56F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075D63">
        <w:rPr>
          <w:sz w:val="24"/>
          <w:szCs w:val="24"/>
        </w:rPr>
        <w:t xml:space="preserve"> Настоящее </w:t>
      </w:r>
      <w:r>
        <w:rPr>
          <w:sz w:val="24"/>
          <w:szCs w:val="24"/>
        </w:rPr>
        <w:t xml:space="preserve">согласие дается </w:t>
      </w:r>
      <w:r w:rsidR="00C3571B" w:rsidRPr="00C3571B">
        <w:rPr>
          <w:sz w:val="24"/>
          <w:szCs w:val="24"/>
        </w:rPr>
        <w:t xml:space="preserve">до </w:t>
      </w:r>
      <w:r w:rsidR="00290664">
        <w:rPr>
          <w:sz w:val="24"/>
          <w:szCs w:val="24"/>
        </w:rPr>
        <w:t>утраты правовых оснований обработки соответс</w:t>
      </w:r>
      <w:r w:rsidR="00404CFE">
        <w:rPr>
          <w:sz w:val="24"/>
          <w:szCs w:val="24"/>
        </w:rPr>
        <w:t>т</w:t>
      </w:r>
      <w:r w:rsidR="00290664">
        <w:rPr>
          <w:sz w:val="24"/>
          <w:szCs w:val="24"/>
        </w:rPr>
        <w:t xml:space="preserve">вующей информации или документов </w:t>
      </w:r>
      <w:r w:rsidR="00404CFE">
        <w:rPr>
          <w:sz w:val="24"/>
          <w:szCs w:val="24"/>
        </w:rPr>
        <w:t xml:space="preserve">содержащих вышеуказанную информацию в соответствие с законодательством Российской Федерации, после чего администрация Белоярского района хранит </w:t>
      </w:r>
      <w:r w:rsidR="00436E91">
        <w:rPr>
          <w:sz w:val="24"/>
          <w:szCs w:val="24"/>
        </w:rPr>
        <w:t xml:space="preserve">персональные данные в течение срока хранения документов, установленного законодательством Российской Федерации.  </w:t>
      </w:r>
    </w:p>
    <w:p w:rsidR="0070138D" w:rsidRDefault="0057649A" w:rsidP="007013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7649A">
        <w:rPr>
          <w:sz w:val="24"/>
          <w:szCs w:val="24"/>
        </w:rPr>
        <w:t>Согласие может быть отозвано путем направления соответствующего письменно</w:t>
      </w:r>
      <w:r>
        <w:rPr>
          <w:sz w:val="24"/>
          <w:szCs w:val="24"/>
        </w:rPr>
        <w:t>го уведомления в адрес администрации Белоярского района</w:t>
      </w:r>
      <w:r w:rsidRPr="0057649A">
        <w:rPr>
          <w:sz w:val="24"/>
          <w:szCs w:val="24"/>
        </w:rPr>
        <w:t>.</w:t>
      </w:r>
    </w:p>
    <w:p w:rsidR="0057649A" w:rsidRPr="0057649A" w:rsidRDefault="0057649A" w:rsidP="0070138D">
      <w:pPr>
        <w:jc w:val="both"/>
        <w:rPr>
          <w:sz w:val="24"/>
          <w:szCs w:val="24"/>
        </w:rPr>
      </w:pPr>
    </w:p>
    <w:p w:rsidR="0070138D" w:rsidRPr="00741730" w:rsidRDefault="00F348D8" w:rsidP="007013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0138D" w:rsidRPr="00741730">
        <w:rPr>
          <w:sz w:val="24"/>
          <w:szCs w:val="24"/>
        </w:rPr>
        <w:t>Прилагаю следующие документы:</w:t>
      </w:r>
    </w:p>
    <w:p w:rsidR="0070138D" w:rsidRPr="00741730" w:rsidRDefault="0070138D" w:rsidP="0070138D">
      <w:pPr>
        <w:rPr>
          <w:sz w:val="24"/>
          <w:szCs w:val="24"/>
        </w:rPr>
      </w:pPr>
      <w:r w:rsidRPr="00741730">
        <w:rPr>
          <w:sz w:val="24"/>
          <w:szCs w:val="24"/>
        </w:rPr>
        <w:t>1. ________________________________________________________________________</w:t>
      </w:r>
    </w:p>
    <w:p w:rsidR="0070138D" w:rsidRPr="00741730" w:rsidRDefault="0070138D" w:rsidP="0070138D">
      <w:pPr>
        <w:rPr>
          <w:sz w:val="24"/>
          <w:szCs w:val="24"/>
        </w:rPr>
      </w:pPr>
      <w:r w:rsidRPr="00741730">
        <w:rPr>
          <w:sz w:val="24"/>
          <w:szCs w:val="24"/>
        </w:rPr>
        <w:lastRenderedPageBreak/>
        <w:t>2. ________________________________________________________________________</w:t>
      </w:r>
    </w:p>
    <w:p w:rsidR="0070138D" w:rsidRPr="00741730" w:rsidRDefault="0070138D" w:rsidP="0070138D">
      <w:pPr>
        <w:rPr>
          <w:sz w:val="24"/>
          <w:szCs w:val="24"/>
        </w:rPr>
      </w:pPr>
      <w:r w:rsidRPr="00741730">
        <w:rPr>
          <w:sz w:val="24"/>
          <w:szCs w:val="24"/>
        </w:rPr>
        <w:t>3. ________________________________________________________________________</w:t>
      </w:r>
    </w:p>
    <w:p w:rsidR="0070138D" w:rsidRDefault="0070138D" w:rsidP="0070138D">
      <w:pPr>
        <w:rPr>
          <w:sz w:val="24"/>
          <w:szCs w:val="24"/>
        </w:rPr>
      </w:pPr>
      <w:r w:rsidRPr="00741730">
        <w:rPr>
          <w:sz w:val="24"/>
          <w:szCs w:val="24"/>
        </w:rPr>
        <w:t>4. ________________________________________________________________________</w:t>
      </w:r>
    </w:p>
    <w:p w:rsidR="00F348D8" w:rsidRDefault="00F348D8" w:rsidP="0070138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741730">
        <w:rPr>
          <w:sz w:val="24"/>
          <w:szCs w:val="24"/>
        </w:rPr>
        <w:t>. ________________________________________________________________________</w:t>
      </w:r>
    </w:p>
    <w:p w:rsidR="00F348D8" w:rsidRDefault="00F348D8" w:rsidP="0070138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741730">
        <w:rPr>
          <w:sz w:val="24"/>
          <w:szCs w:val="24"/>
        </w:rPr>
        <w:t>. ________________________________________________________________________</w:t>
      </w:r>
    </w:p>
    <w:p w:rsidR="00F348D8" w:rsidRDefault="00F348D8" w:rsidP="0070138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741730">
        <w:rPr>
          <w:sz w:val="24"/>
          <w:szCs w:val="24"/>
        </w:rPr>
        <w:t>. ________________________________________________________________________</w:t>
      </w:r>
    </w:p>
    <w:p w:rsidR="00F348D8" w:rsidRDefault="00F348D8" w:rsidP="0070138D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741730">
        <w:rPr>
          <w:sz w:val="24"/>
          <w:szCs w:val="24"/>
        </w:rPr>
        <w:t>. ________________________________________________________________________</w:t>
      </w:r>
    </w:p>
    <w:p w:rsidR="00F348D8" w:rsidRDefault="00F348D8" w:rsidP="0070138D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741730">
        <w:rPr>
          <w:sz w:val="24"/>
          <w:szCs w:val="24"/>
        </w:rPr>
        <w:t>. ________________________________________________________________________</w:t>
      </w:r>
    </w:p>
    <w:p w:rsidR="00F348D8" w:rsidRDefault="00F348D8" w:rsidP="0070138D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741730">
        <w:rPr>
          <w:sz w:val="24"/>
          <w:szCs w:val="24"/>
        </w:rPr>
        <w:t>. ________________________________________________________________________</w:t>
      </w:r>
    </w:p>
    <w:p w:rsidR="00F348D8" w:rsidRDefault="00F348D8" w:rsidP="0070138D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741730">
        <w:rPr>
          <w:sz w:val="24"/>
          <w:szCs w:val="24"/>
        </w:rPr>
        <w:t>. ________________________________________________________________________</w:t>
      </w:r>
    </w:p>
    <w:p w:rsidR="00F348D8" w:rsidRDefault="00F348D8" w:rsidP="0070138D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Pr="00741730">
        <w:rPr>
          <w:sz w:val="24"/>
          <w:szCs w:val="24"/>
        </w:rPr>
        <w:t>. ________________________________________________________________________</w:t>
      </w:r>
    </w:p>
    <w:p w:rsidR="00F348D8" w:rsidRDefault="00F348D8" w:rsidP="0070138D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Pr="00741730">
        <w:rPr>
          <w:sz w:val="24"/>
          <w:szCs w:val="24"/>
        </w:rPr>
        <w:t>. ________________________________________________________________________</w:t>
      </w:r>
    </w:p>
    <w:p w:rsidR="00F348D8" w:rsidRDefault="00F348D8" w:rsidP="0070138D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Pr="00741730">
        <w:rPr>
          <w:sz w:val="24"/>
          <w:szCs w:val="24"/>
        </w:rPr>
        <w:t>. ________________________________________________________________________</w:t>
      </w:r>
    </w:p>
    <w:p w:rsidR="00F348D8" w:rsidRDefault="00F348D8" w:rsidP="0070138D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Pr="00741730">
        <w:rPr>
          <w:sz w:val="24"/>
          <w:szCs w:val="24"/>
        </w:rPr>
        <w:t>. ________________________________________________________________________</w:t>
      </w:r>
    </w:p>
    <w:p w:rsidR="00F348D8" w:rsidRDefault="00F348D8" w:rsidP="0070138D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Pr="00741730">
        <w:rPr>
          <w:sz w:val="24"/>
          <w:szCs w:val="24"/>
        </w:rPr>
        <w:t>. ________________________________________________________________________</w:t>
      </w:r>
    </w:p>
    <w:p w:rsidR="00F348D8" w:rsidRDefault="00F348D8" w:rsidP="0070138D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Pr="00741730">
        <w:rPr>
          <w:sz w:val="24"/>
          <w:szCs w:val="24"/>
        </w:rPr>
        <w:t>. ________________________________________________________________________</w:t>
      </w:r>
    </w:p>
    <w:p w:rsidR="00F348D8" w:rsidRDefault="00F348D8" w:rsidP="0070138D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Pr="00741730">
        <w:rPr>
          <w:sz w:val="24"/>
          <w:szCs w:val="24"/>
        </w:rPr>
        <w:t>. ________________________________________________________________________</w:t>
      </w:r>
    </w:p>
    <w:p w:rsidR="00F348D8" w:rsidRDefault="00F348D8" w:rsidP="0070138D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Pr="00741730">
        <w:rPr>
          <w:sz w:val="24"/>
          <w:szCs w:val="24"/>
        </w:rPr>
        <w:t>. ________________________________________________________________________</w:t>
      </w:r>
    </w:p>
    <w:p w:rsidR="00F348D8" w:rsidRDefault="00F348D8" w:rsidP="0070138D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Pr="00741730">
        <w:rPr>
          <w:sz w:val="24"/>
          <w:szCs w:val="24"/>
        </w:rPr>
        <w:t>. ________________________________________________________________________</w:t>
      </w:r>
    </w:p>
    <w:p w:rsidR="00F348D8" w:rsidRDefault="00F348D8" w:rsidP="0070138D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Pr="00741730">
        <w:rPr>
          <w:sz w:val="24"/>
          <w:szCs w:val="24"/>
        </w:rPr>
        <w:t>. ________________________________________________________________________</w:t>
      </w:r>
    </w:p>
    <w:p w:rsidR="00F348D8" w:rsidRDefault="00F348D8" w:rsidP="0070138D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Pr="00741730">
        <w:rPr>
          <w:sz w:val="24"/>
          <w:szCs w:val="24"/>
        </w:rPr>
        <w:t>. ________________________________________________________________________</w:t>
      </w:r>
    </w:p>
    <w:p w:rsidR="00F348D8" w:rsidRPr="00741730" w:rsidRDefault="00F348D8" w:rsidP="0070138D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Pr="00741730">
        <w:rPr>
          <w:sz w:val="24"/>
          <w:szCs w:val="24"/>
        </w:rPr>
        <w:t>. ________________________________________________________________________</w:t>
      </w:r>
    </w:p>
    <w:p w:rsidR="0070138D" w:rsidRPr="00741730" w:rsidRDefault="0070138D" w:rsidP="0070138D">
      <w:pPr>
        <w:rPr>
          <w:sz w:val="24"/>
          <w:szCs w:val="24"/>
        </w:rPr>
      </w:pPr>
      <w:r w:rsidRPr="00741730">
        <w:rPr>
          <w:sz w:val="24"/>
          <w:szCs w:val="24"/>
        </w:rPr>
        <w:t>_________________          ________________________          ______________</w:t>
      </w:r>
    </w:p>
    <w:p w:rsidR="0070138D" w:rsidRDefault="0070138D" w:rsidP="0070138D">
      <w:r>
        <w:t xml:space="preserve">    </w:t>
      </w:r>
      <w:r w:rsidRPr="00A451A5">
        <w:t xml:space="preserve">Подпись  заявителя                           </w:t>
      </w:r>
      <w:r>
        <w:t xml:space="preserve">         </w:t>
      </w:r>
      <w:r w:rsidRPr="00A451A5">
        <w:t xml:space="preserve"> Ф.И.О.                                   </w:t>
      </w:r>
      <w:r>
        <w:t xml:space="preserve">            </w:t>
      </w:r>
      <w:r w:rsidRPr="00A451A5">
        <w:t xml:space="preserve">  Дата</w:t>
      </w:r>
    </w:p>
    <w:p w:rsidR="0070138D" w:rsidRDefault="0070138D" w:rsidP="0070138D">
      <w:pPr>
        <w:rPr>
          <w:sz w:val="24"/>
          <w:szCs w:val="24"/>
        </w:rPr>
      </w:pPr>
    </w:p>
    <w:p w:rsidR="0070138D" w:rsidRPr="00550796" w:rsidRDefault="0070138D" w:rsidP="0070138D">
      <w:pPr>
        <w:rPr>
          <w:sz w:val="24"/>
          <w:szCs w:val="24"/>
        </w:rPr>
      </w:pPr>
      <w:r w:rsidRPr="00550796">
        <w:rPr>
          <w:sz w:val="24"/>
          <w:szCs w:val="24"/>
        </w:rPr>
        <w:t>Подписи совершеннолетних членов семьи:</w:t>
      </w:r>
    </w:p>
    <w:p w:rsidR="0070138D" w:rsidRPr="00741730" w:rsidRDefault="0070138D" w:rsidP="0070138D">
      <w:pPr>
        <w:rPr>
          <w:sz w:val="24"/>
          <w:szCs w:val="24"/>
        </w:rPr>
      </w:pPr>
      <w:r w:rsidRPr="00741730">
        <w:rPr>
          <w:sz w:val="24"/>
          <w:szCs w:val="24"/>
        </w:rPr>
        <w:t>_________________          ________________________          ______________</w:t>
      </w:r>
    </w:p>
    <w:p w:rsidR="0070138D" w:rsidRPr="00A451A5" w:rsidRDefault="0070138D" w:rsidP="0070138D">
      <w:r>
        <w:t xml:space="preserve">              </w:t>
      </w:r>
      <w:r w:rsidRPr="00A451A5">
        <w:t xml:space="preserve">Подпись                         </w:t>
      </w:r>
      <w:r>
        <w:t xml:space="preserve">                    </w:t>
      </w:r>
      <w:r w:rsidRPr="00A451A5">
        <w:t xml:space="preserve">  Ф.И.О.                                  </w:t>
      </w:r>
      <w:r>
        <w:t xml:space="preserve">          </w:t>
      </w:r>
      <w:r w:rsidRPr="00A451A5">
        <w:t xml:space="preserve">   Дата</w:t>
      </w:r>
    </w:p>
    <w:p w:rsidR="0070138D" w:rsidRPr="00741730" w:rsidRDefault="0070138D" w:rsidP="0070138D">
      <w:pPr>
        <w:rPr>
          <w:sz w:val="24"/>
          <w:szCs w:val="24"/>
        </w:rPr>
      </w:pPr>
      <w:r w:rsidRPr="00741730">
        <w:rPr>
          <w:sz w:val="24"/>
          <w:szCs w:val="24"/>
        </w:rPr>
        <w:t>_________________          ________________________          ______________</w:t>
      </w:r>
    </w:p>
    <w:p w:rsidR="0070138D" w:rsidRPr="00741730" w:rsidRDefault="0070138D" w:rsidP="0070138D">
      <w:pPr>
        <w:rPr>
          <w:sz w:val="24"/>
          <w:szCs w:val="24"/>
        </w:rPr>
      </w:pPr>
      <w:r>
        <w:t xml:space="preserve">              Подпись </w:t>
      </w:r>
      <w:r w:rsidRPr="00A451A5">
        <w:t xml:space="preserve">                      </w:t>
      </w:r>
      <w:r>
        <w:t xml:space="preserve">           </w:t>
      </w:r>
      <w:r w:rsidRPr="00A451A5">
        <w:t xml:space="preserve">  </w:t>
      </w:r>
      <w:r>
        <w:t xml:space="preserve">        </w:t>
      </w:r>
      <w:r w:rsidRPr="00A451A5">
        <w:t xml:space="preserve">   Ф.И.О.                                    </w:t>
      </w:r>
      <w:r>
        <w:t xml:space="preserve">          </w:t>
      </w:r>
      <w:r w:rsidRPr="00A451A5">
        <w:t xml:space="preserve"> Дата</w:t>
      </w:r>
    </w:p>
    <w:p w:rsidR="00613533" w:rsidRPr="00741730" w:rsidRDefault="00613533" w:rsidP="00613533">
      <w:pPr>
        <w:rPr>
          <w:sz w:val="24"/>
          <w:szCs w:val="24"/>
        </w:rPr>
      </w:pPr>
      <w:r w:rsidRPr="00741730">
        <w:rPr>
          <w:sz w:val="24"/>
          <w:szCs w:val="24"/>
        </w:rPr>
        <w:t>_________________          ________________________          ______________</w:t>
      </w:r>
    </w:p>
    <w:p w:rsidR="00613533" w:rsidRPr="00A451A5" w:rsidRDefault="00613533" w:rsidP="00613533">
      <w:r>
        <w:t xml:space="preserve">              Подпись </w:t>
      </w:r>
      <w:r w:rsidRPr="00A451A5">
        <w:t xml:space="preserve">                      </w:t>
      </w:r>
      <w:r>
        <w:t xml:space="preserve">           </w:t>
      </w:r>
      <w:r w:rsidRPr="00A451A5">
        <w:t xml:space="preserve">  </w:t>
      </w:r>
      <w:r>
        <w:t xml:space="preserve">        </w:t>
      </w:r>
      <w:r w:rsidRPr="00A451A5">
        <w:t xml:space="preserve">   Ф.И.О.                                    </w:t>
      </w:r>
      <w:r>
        <w:t xml:space="preserve">          </w:t>
      </w:r>
      <w:r w:rsidRPr="00A451A5">
        <w:t xml:space="preserve"> Дата</w:t>
      </w:r>
    </w:p>
    <w:p w:rsidR="0084714B" w:rsidRPr="00741730" w:rsidRDefault="0084714B" w:rsidP="0084714B">
      <w:pPr>
        <w:rPr>
          <w:sz w:val="24"/>
          <w:szCs w:val="24"/>
        </w:rPr>
      </w:pPr>
      <w:r w:rsidRPr="00741730">
        <w:rPr>
          <w:sz w:val="24"/>
          <w:szCs w:val="24"/>
        </w:rPr>
        <w:t>_________________          ________________________          ______________</w:t>
      </w:r>
    </w:p>
    <w:p w:rsidR="0084714B" w:rsidRPr="00A451A5" w:rsidRDefault="0084714B" w:rsidP="0084714B">
      <w:r>
        <w:t xml:space="preserve">              Подпись </w:t>
      </w:r>
      <w:r w:rsidRPr="00A451A5">
        <w:t xml:space="preserve">                      </w:t>
      </w:r>
      <w:r>
        <w:t xml:space="preserve">           </w:t>
      </w:r>
      <w:r w:rsidRPr="00A451A5">
        <w:t xml:space="preserve">  </w:t>
      </w:r>
      <w:r>
        <w:t xml:space="preserve">        </w:t>
      </w:r>
      <w:r w:rsidRPr="00A451A5">
        <w:t xml:space="preserve">   Ф.И.О.                                    </w:t>
      </w:r>
      <w:r>
        <w:t xml:space="preserve">          </w:t>
      </w:r>
      <w:r w:rsidRPr="00A451A5">
        <w:t xml:space="preserve"> Дата</w:t>
      </w:r>
    </w:p>
    <w:p w:rsidR="00741730" w:rsidRPr="00741730" w:rsidRDefault="00741730" w:rsidP="00741730">
      <w:pPr>
        <w:rPr>
          <w:sz w:val="24"/>
          <w:szCs w:val="24"/>
        </w:rPr>
      </w:pPr>
    </w:p>
    <w:p w:rsidR="00741730" w:rsidRPr="00741730" w:rsidRDefault="00741730" w:rsidP="00741730">
      <w:pPr>
        <w:rPr>
          <w:sz w:val="24"/>
          <w:szCs w:val="24"/>
        </w:rPr>
      </w:pPr>
    </w:p>
    <w:p w:rsidR="00741730" w:rsidRPr="00A949F3" w:rsidRDefault="00A94CE1" w:rsidP="005451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41730" w:rsidRPr="00A949F3" w:rsidSect="0062079D">
      <w:headerReference w:type="default" r:id="rId14"/>
      <w:footerReference w:type="default" r:id="rId15"/>
      <w:pgSz w:w="11907" w:h="16840"/>
      <w:pgMar w:top="567" w:right="927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16" w:rsidRDefault="00523016">
      <w:r>
        <w:separator/>
      </w:r>
    </w:p>
  </w:endnote>
  <w:endnote w:type="continuationSeparator" w:id="0">
    <w:p w:rsidR="00523016" w:rsidRDefault="0052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8F6" w:rsidRDefault="00DF02F1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t xml:space="preserve"> </w:t>
    </w:r>
  </w:p>
  <w:p w:rsidR="005478F6" w:rsidRDefault="005478F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16" w:rsidRDefault="00523016">
      <w:r>
        <w:separator/>
      </w:r>
    </w:p>
  </w:footnote>
  <w:footnote w:type="continuationSeparator" w:id="0">
    <w:p w:rsidR="00523016" w:rsidRDefault="00523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8D6" w:rsidRDefault="00C218D6">
    <w:pPr>
      <w:pStyle w:val="a3"/>
      <w:jc w:val="center"/>
    </w:pPr>
  </w:p>
  <w:p w:rsidR="00B80E97" w:rsidRDefault="00B80E97">
    <w:pPr>
      <w:pStyle w:val="a3"/>
      <w:jc w:val="center"/>
    </w:pPr>
  </w:p>
  <w:p w:rsidR="00C218D6" w:rsidRDefault="00C31C2A">
    <w:pPr>
      <w:pStyle w:val="a3"/>
      <w:jc w:val="center"/>
    </w:pPr>
    <w:r>
      <w:t xml:space="preserve"> </w:t>
    </w:r>
  </w:p>
  <w:p w:rsidR="005478F6" w:rsidRDefault="005478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B1F"/>
    <w:multiLevelType w:val="hybridMultilevel"/>
    <w:tmpl w:val="3E220646"/>
    <w:lvl w:ilvl="0" w:tplc="1B726838">
      <w:start w:val="1"/>
      <w:numFmt w:val="decimal"/>
      <w:lvlText w:val="%1)"/>
      <w:lvlJc w:val="left"/>
      <w:pPr>
        <w:ind w:left="10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1BE3BE9"/>
    <w:multiLevelType w:val="hybridMultilevel"/>
    <w:tmpl w:val="8D347138"/>
    <w:lvl w:ilvl="0" w:tplc="C638E98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35D43BE3"/>
    <w:multiLevelType w:val="hybridMultilevel"/>
    <w:tmpl w:val="B50055FE"/>
    <w:lvl w:ilvl="0" w:tplc="27381D5C">
      <w:start w:val="3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8204D4"/>
    <w:multiLevelType w:val="hybridMultilevel"/>
    <w:tmpl w:val="F46EE764"/>
    <w:lvl w:ilvl="0" w:tplc="824C089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8B02163"/>
    <w:multiLevelType w:val="multilevel"/>
    <w:tmpl w:val="026C4F6C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5"/>
        </w:tabs>
        <w:ind w:left="151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5E216E88"/>
    <w:multiLevelType w:val="multilevel"/>
    <w:tmpl w:val="27648A3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60AE4B48"/>
    <w:multiLevelType w:val="multilevel"/>
    <w:tmpl w:val="B6C65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D4F4CFD"/>
    <w:multiLevelType w:val="multilevel"/>
    <w:tmpl w:val="71B4949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5"/>
        </w:tabs>
        <w:ind w:left="151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5E9"/>
    <w:rsid w:val="00003215"/>
    <w:rsid w:val="000043FC"/>
    <w:rsid w:val="00004910"/>
    <w:rsid w:val="00005C95"/>
    <w:rsid w:val="00011FFE"/>
    <w:rsid w:val="00013EDE"/>
    <w:rsid w:val="0001523C"/>
    <w:rsid w:val="00021D8D"/>
    <w:rsid w:val="00021F5F"/>
    <w:rsid w:val="00023436"/>
    <w:rsid w:val="00023DDE"/>
    <w:rsid w:val="00035AC9"/>
    <w:rsid w:val="0004096D"/>
    <w:rsid w:val="00045F81"/>
    <w:rsid w:val="00052FEE"/>
    <w:rsid w:val="00054410"/>
    <w:rsid w:val="00056F41"/>
    <w:rsid w:val="00057B0A"/>
    <w:rsid w:val="000613CD"/>
    <w:rsid w:val="00072A09"/>
    <w:rsid w:val="00075D63"/>
    <w:rsid w:val="000770B1"/>
    <w:rsid w:val="00084FF1"/>
    <w:rsid w:val="00086F62"/>
    <w:rsid w:val="00087E76"/>
    <w:rsid w:val="00093731"/>
    <w:rsid w:val="00096214"/>
    <w:rsid w:val="00096561"/>
    <w:rsid w:val="00097739"/>
    <w:rsid w:val="000A1399"/>
    <w:rsid w:val="000A61A6"/>
    <w:rsid w:val="000A7DF3"/>
    <w:rsid w:val="000B1918"/>
    <w:rsid w:val="000B1D7F"/>
    <w:rsid w:val="000B7712"/>
    <w:rsid w:val="000C19A7"/>
    <w:rsid w:val="000C371C"/>
    <w:rsid w:val="000C7356"/>
    <w:rsid w:val="000D638D"/>
    <w:rsid w:val="000D6B97"/>
    <w:rsid w:val="000D7DAC"/>
    <w:rsid w:val="000E030A"/>
    <w:rsid w:val="000E4704"/>
    <w:rsid w:val="000E5348"/>
    <w:rsid w:val="000F36DA"/>
    <w:rsid w:val="001004EF"/>
    <w:rsid w:val="0010112D"/>
    <w:rsid w:val="00106250"/>
    <w:rsid w:val="0010646F"/>
    <w:rsid w:val="00112E42"/>
    <w:rsid w:val="00113292"/>
    <w:rsid w:val="001132EB"/>
    <w:rsid w:val="0011607C"/>
    <w:rsid w:val="00122949"/>
    <w:rsid w:val="00123A75"/>
    <w:rsid w:val="00126DA4"/>
    <w:rsid w:val="001351D4"/>
    <w:rsid w:val="00136EED"/>
    <w:rsid w:val="00141C78"/>
    <w:rsid w:val="00143F51"/>
    <w:rsid w:val="0014612C"/>
    <w:rsid w:val="00151380"/>
    <w:rsid w:val="0016305E"/>
    <w:rsid w:val="00164667"/>
    <w:rsid w:val="00165B42"/>
    <w:rsid w:val="00166970"/>
    <w:rsid w:val="0017073A"/>
    <w:rsid w:val="00171636"/>
    <w:rsid w:val="00173B9E"/>
    <w:rsid w:val="00174963"/>
    <w:rsid w:val="00177E05"/>
    <w:rsid w:val="00180829"/>
    <w:rsid w:val="00183C2A"/>
    <w:rsid w:val="00186881"/>
    <w:rsid w:val="00186E35"/>
    <w:rsid w:val="00190042"/>
    <w:rsid w:val="00190352"/>
    <w:rsid w:val="001912DF"/>
    <w:rsid w:val="00195444"/>
    <w:rsid w:val="00197B13"/>
    <w:rsid w:val="001B5FCF"/>
    <w:rsid w:val="001C1324"/>
    <w:rsid w:val="001C4E7E"/>
    <w:rsid w:val="001D1128"/>
    <w:rsid w:val="001D7318"/>
    <w:rsid w:val="001D7DCC"/>
    <w:rsid w:val="001D7EF4"/>
    <w:rsid w:val="001E6CA4"/>
    <w:rsid w:val="001F1747"/>
    <w:rsid w:val="001F32E9"/>
    <w:rsid w:val="001F64E3"/>
    <w:rsid w:val="002009D9"/>
    <w:rsid w:val="00200A19"/>
    <w:rsid w:val="00201445"/>
    <w:rsid w:val="0020419C"/>
    <w:rsid w:val="00211F0D"/>
    <w:rsid w:val="002177EE"/>
    <w:rsid w:val="00226641"/>
    <w:rsid w:val="00226D6F"/>
    <w:rsid w:val="00233E98"/>
    <w:rsid w:val="00237D47"/>
    <w:rsid w:val="002413CB"/>
    <w:rsid w:val="00241FCF"/>
    <w:rsid w:val="00246F1E"/>
    <w:rsid w:val="00252D05"/>
    <w:rsid w:val="00253834"/>
    <w:rsid w:val="0025452E"/>
    <w:rsid w:val="002560A4"/>
    <w:rsid w:val="00257523"/>
    <w:rsid w:val="00262EB9"/>
    <w:rsid w:val="00263EC3"/>
    <w:rsid w:val="0027007B"/>
    <w:rsid w:val="002725B0"/>
    <w:rsid w:val="00272886"/>
    <w:rsid w:val="0027433C"/>
    <w:rsid w:val="00274C55"/>
    <w:rsid w:val="00274E61"/>
    <w:rsid w:val="0028144B"/>
    <w:rsid w:val="002841C3"/>
    <w:rsid w:val="00284A81"/>
    <w:rsid w:val="002852B0"/>
    <w:rsid w:val="00285354"/>
    <w:rsid w:val="0028795F"/>
    <w:rsid w:val="00290664"/>
    <w:rsid w:val="00292851"/>
    <w:rsid w:val="00292E71"/>
    <w:rsid w:val="002935AD"/>
    <w:rsid w:val="002A1B96"/>
    <w:rsid w:val="002A1E68"/>
    <w:rsid w:val="002A33E5"/>
    <w:rsid w:val="002A79E5"/>
    <w:rsid w:val="002B5D09"/>
    <w:rsid w:val="002B7862"/>
    <w:rsid w:val="002C3CAC"/>
    <w:rsid w:val="002C6FC9"/>
    <w:rsid w:val="002C7760"/>
    <w:rsid w:val="002D01E6"/>
    <w:rsid w:val="002D2571"/>
    <w:rsid w:val="002D4ADD"/>
    <w:rsid w:val="002D5BFD"/>
    <w:rsid w:val="002E2923"/>
    <w:rsid w:val="002E7ECC"/>
    <w:rsid w:val="002F0FD1"/>
    <w:rsid w:val="002F3D6D"/>
    <w:rsid w:val="002F5B43"/>
    <w:rsid w:val="002F69CE"/>
    <w:rsid w:val="003015A6"/>
    <w:rsid w:val="0030188E"/>
    <w:rsid w:val="003036E8"/>
    <w:rsid w:val="00304F6C"/>
    <w:rsid w:val="00306F80"/>
    <w:rsid w:val="00310838"/>
    <w:rsid w:val="00317FC9"/>
    <w:rsid w:val="0032665A"/>
    <w:rsid w:val="00330608"/>
    <w:rsid w:val="00336420"/>
    <w:rsid w:val="00336FD8"/>
    <w:rsid w:val="00342844"/>
    <w:rsid w:val="00345F90"/>
    <w:rsid w:val="00357A11"/>
    <w:rsid w:val="00363C30"/>
    <w:rsid w:val="00364D90"/>
    <w:rsid w:val="0036636A"/>
    <w:rsid w:val="00370B73"/>
    <w:rsid w:val="00371143"/>
    <w:rsid w:val="003761AB"/>
    <w:rsid w:val="00383C04"/>
    <w:rsid w:val="00386CCC"/>
    <w:rsid w:val="00395040"/>
    <w:rsid w:val="00395892"/>
    <w:rsid w:val="00395B0A"/>
    <w:rsid w:val="003A0621"/>
    <w:rsid w:val="003B6451"/>
    <w:rsid w:val="003B6DB9"/>
    <w:rsid w:val="003C0AA3"/>
    <w:rsid w:val="003C20E9"/>
    <w:rsid w:val="003C2D4D"/>
    <w:rsid w:val="003C56DD"/>
    <w:rsid w:val="003D0FFC"/>
    <w:rsid w:val="003D2384"/>
    <w:rsid w:val="003D26DA"/>
    <w:rsid w:val="003D45C6"/>
    <w:rsid w:val="003D5123"/>
    <w:rsid w:val="003D5727"/>
    <w:rsid w:val="003F10FB"/>
    <w:rsid w:val="003F58B5"/>
    <w:rsid w:val="003F6E34"/>
    <w:rsid w:val="00404CFE"/>
    <w:rsid w:val="0041048A"/>
    <w:rsid w:val="004153DC"/>
    <w:rsid w:val="00423442"/>
    <w:rsid w:val="00425B95"/>
    <w:rsid w:val="00425C77"/>
    <w:rsid w:val="00426C94"/>
    <w:rsid w:val="0043678F"/>
    <w:rsid w:val="00436E91"/>
    <w:rsid w:val="00440500"/>
    <w:rsid w:val="004449FC"/>
    <w:rsid w:val="0044599D"/>
    <w:rsid w:val="004508C9"/>
    <w:rsid w:val="00451718"/>
    <w:rsid w:val="00452DA7"/>
    <w:rsid w:val="00453406"/>
    <w:rsid w:val="00453448"/>
    <w:rsid w:val="0046085C"/>
    <w:rsid w:val="00465A45"/>
    <w:rsid w:val="00465E54"/>
    <w:rsid w:val="004665FB"/>
    <w:rsid w:val="004701BE"/>
    <w:rsid w:val="004713FA"/>
    <w:rsid w:val="00471A9B"/>
    <w:rsid w:val="00471D3C"/>
    <w:rsid w:val="00475136"/>
    <w:rsid w:val="00480500"/>
    <w:rsid w:val="00481D8C"/>
    <w:rsid w:val="004844A6"/>
    <w:rsid w:val="00485C68"/>
    <w:rsid w:val="00487E8C"/>
    <w:rsid w:val="004920B5"/>
    <w:rsid w:val="00494B7B"/>
    <w:rsid w:val="0049756D"/>
    <w:rsid w:val="004A1A8A"/>
    <w:rsid w:val="004A1AFE"/>
    <w:rsid w:val="004A1B93"/>
    <w:rsid w:val="004A29D4"/>
    <w:rsid w:val="004A6CAB"/>
    <w:rsid w:val="004B11DF"/>
    <w:rsid w:val="004B576B"/>
    <w:rsid w:val="004C0EAF"/>
    <w:rsid w:val="004C6306"/>
    <w:rsid w:val="004D72D5"/>
    <w:rsid w:val="004E14C9"/>
    <w:rsid w:val="004E2CAA"/>
    <w:rsid w:val="004E40C1"/>
    <w:rsid w:val="004F0767"/>
    <w:rsid w:val="004F0839"/>
    <w:rsid w:val="004F36DC"/>
    <w:rsid w:val="00500FEE"/>
    <w:rsid w:val="0051136E"/>
    <w:rsid w:val="00512162"/>
    <w:rsid w:val="0051298B"/>
    <w:rsid w:val="00523016"/>
    <w:rsid w:val="00530730"/>
    <w:rsid w:val="00531058"/>
    <w:rsid w:val="00532595"/>
    <w:rsid w:val="00536595"/>
    <w:rsid w:val="00542CC0"/>
    <w:rsid w:val="00543E6B"/>
    <w:rsid w:val="0054512F"/>
    <w:rsid w:val="005478F6"/>
    <w:rsid w:val="00550796"/>
    <w:rsid w:val="00551504"/>
    <w:rsid w:val="005522B3"/>
    <w:rsid w:val="00552806"/>
    <w:rsid w:val="005539D6"/>
    <w:rsid w:val="0056388B"/>
    <w:rsid w:val="00563B46"/>
    <w:rsid w:val="0057649A"/>
    <w:rsid w:val="0058212F"/>
    <w:rsid w:val="005828E5"/>
    <w:rsid w:val="005905E8"/>
    <w:rsid w:val="005961C3"/>
    <w:rsid w:val="005972DF"/>
    <w:rsid w:val="005A087A"/>
    <w:rsid w:val="005A31E3"/>
    <w:rsid w:val="005A6BC9"/>
    <w:rsid w:val="005B2CF3"/>
    <w:rsid w:val="005B59A7"/>
    <w:rsid w:val="005B6670"/>
    <w:rsid w:val="005B7751"/>
    <w:rsid w:val="005C5015"/>
    <w:rsid w:val="005D671A"/>
    <w:rsid w:val="005D6D91"/>
    <w:rsid w:val="005E58FE"/>
    <w:rsid w:val="005E6DFD"/>
    <w:rsid w:val="005F5D73"/>
    <w:rsid w:val="005F6FE8"/>
    <w:rsid w:val="005F7651"/>
    <w:rsid w:val="0060180C"/>
    <w:rsid w:val="006045DD"/>
    <w:rsid w:val="00607269"/>
    <w:rsid w:val="00610052"/>
    <w:rsid w:val="00612CE5"/>
    <w:rsid w:val="00613533"/>
    <w:rsid w:val="0062079D"/>
    <w:rsid w:val="00620DE8"/>
    <w:rsid w:val="00621584"/>
    <w:rsid w:val="006225CC"/>
    <w:rsid w:val="006241B8"/>
    <w:rsid w:val="00626BB9"/>
    <w:rsid w:val="00626CA4"/>
    <w:rsid w:val="006274F5"/>
    <w:rsid w:val="00630964"/>
    <w:rsid w:val="0063615C"/>
    <w:rsid w:val="00642DC3"/>
    <w:rsid w:val="006530BC"/>
    <w:rsid w:val="006600A4"/>
    <w:rsid w:val="006620BD"/>
    <w:rsid w:val="00665C07"/>
    <w:rsid w:val="00666F4A"/>
    <w:rsid w:val="00673B94"/>
    <w:rsid w:val="0067493C"/>
    <w:rsid w:val="00683F20"/>
    <w:rsid w:val="00684B81"/>
    <w:rsid w:val="0068687F"/>
    <w:rsid w:val="00690B13"/>
    <w:rsid w:val="006966A0"/>
    <w:rsid w:val="006A038E"/>
    <w:rsid w:val="006A0ACE"/>
    <w:rsid w:val="006A29AF"/>
    <w:rsid w:val="006A4D8D"/>
    <w:rsid w:val="006A5115"/>
    <w:rsid w:val="006A59C4"/>
    <w:rsid w:val="006B7BE4"/>
    <w:rsid w:val="006C2C97"/>
    <w:rsid w:val="006C355B"/>
    <w:rsid w:val="006C4996"/>
    <w:rsid w:val="006C5F11"/>
    <w:rsid w:val="006C60D4"/>
    <w:rsid w:val="006C6814"/>
    <w:rsid w:val="006C6F5B"/>
    <w:rsid w:val="006D14EE"/>
    <w:rsid w:val="006D3DBB"/>
    <w:rsid w:val="006D6623"/>
    <w:rsid w:val="006E05F2"/>
    <w:rsid w:val="006E704F"/>
    <w:rsid w:val="006F2BCA"/>
    <w:rsid w:val="006F2D82"/>
    <w:rsid w:val="006F3C85"/>
    <w:rsid w:val="006F5AE8"/>
    <w:rsid w:val="00700519"/>
    <w:rsid w:val="00700664"/>
    <w:rsid w:val="0070138D"/>
    <w:rsid w:val="007024B5"/>
    <w:rsid w:val="00703A8D"/>
    <w:rsid w:val="00705AD1"/>
    <w:rsid w:val="00706A30"/>
    <w:rsid w:val="007075CE"/>
    <w:rsid w:val="00712590"/>
    <w:rsid w:val="00716FD4"/>
    <w:rsid w:val="00730410"/>
    <w:rsid w:val="0073560F"/>
    <w:rsid w:val="00736B51"/>
    <w:rsid w:val="00741730"/>
    <w:rsid w:val="007459FF"/>
    <w:rsid w:val="0075207A"/>
    <w:rsid w:val="00752269"/>
    <w:rsid w:val="00753366"/>
    <w:rsid w:val="00763CA2"/>
    <w:rsid w:val="00776C7B"/>
    <w:rsid w:val="00790EEA"/>
    <w:rsid w:val="00795266"/>
    <w:rsid w:val="00795799"/>
    <w:rsid w:val="00796394"/>
    <w:rsid w:val="00797F7E"/>
    <w:rsid w:val="007A5EED"/>
    <w:rsid w:val="007A67B5"/>
    <w:rsid w:val="007B2479"/>
    <w:rsid w:val="007C0F6C"/>
    <w:rsid w:val="007C1452"/>
    <w:rsid w:val="007C186C"/>
    <w:rsid w:val="007C1DD0"/>
    <w:rsid w:val="007C4A67"/>
    <w:rsid w:val="007C5B80"/>
    <w:rsid w:val="007C60CC"/>
    <w:rsid w:val="007D12D5"/>
    <w:rsid w:val="007E6928"/>
    <w:rsid w:val="007F3966"/>
    <w:rsid w:val="007F6419"/>
    <w:rsid w:val="007F7111"/>
    <w:rsid w:val="00801CC4"/>
    <w:rsid w:val="008023FB"/>
    <w:rsid w:val="00803750"/>
    <w:rsid w:val="008037C9"/>
    <w:rsid w:val="00804814"/>
    <w:rsid w:val="00817168"/>
    <w:rsid w:val="00820113"/>
    <w:rsid w:val="00822052"/>
    <w:rsid w:val="008242E9"/>
    <w:rsid w:val="00827FF8"/>
    <w:rsid w:val="00833A5E"/>
    <w:rsid w:val="00834632"/>
    <w:rsid w:val="00834DF5"/>
    <w:rsid w:val="00837AC4"/>
    <w:rsid w:val="00837D00"/>
    <w:rsid w:val="00840147"/>
    <w:rsid w:val="00843DEE"/>
    <w:rsid w:val="00845E59"/>
    <w:rsid w:val="0084714B"/>
    <w:rsid w:val="008475F2"/>
    <w:rsid w:val="00854B95"/>
    <w:rsid w:val="008575A4"/>
    <w:rsid w:val="00857E53"/>
    <w:rsid w:val="0086059F"/>
    <w:rsid w:val="00860FB3"/>
    <w:rsid w:val="008708F4"/>
    <w:rsid w:val="0087458B"/>
    <w:rsid w:val="008746D2"/>
    <w:rsid w:val="00886E0D"/>
    <w:rsid w:val="00891686"/>
    <w:rsid w:val="008929CE"/>
    <w:rsid w:val="00892A3F"/>
    <w:rsid w:val="00892FDC"/>
    <w:rsid w:val="008A205D"/>
    <w:rsid w:val="008A3CD4"/>
    <w:rsid w:val="008A6CF8"/>
    <w:rsid w:val="008B2B50"/>
    <w:rsid w:val="008B50A5"/>
    <w:rsid w:val="008B5FC3"/>
    <w:rsid w:val="008B67DD"/>
    <w:rsid w:val="008C0E23"/>
    <w:rsid w:val="008C1F97"/>
    <w:rsid w:val="008C3DD1"/>
    <w:rsid w:val="008D75FE"/>
    <w:rsid w:val="008E6744"/>
    <w:rsid w:val="008F4D41"/>
    <w:rsid w:val="008F4EB8"/>
    <w:rsid w:val="0090134B"/>
    <w:rsid w:val="00904332"/>
    <w:rsid w:val="00906731"/>
    <w:rsid w:val="009075A1"/>
    <w:rsid w:val="00910E84"/>
    <w:rsid w:val="00913707"/>
    <w:rsid w:val="00920137"/>
    <w:rsid w:val="009212CB"/>
    <w:rsid w:val="009224F2"/>
    <w:rsid w:val="00922AF4"/>
    <w:rsid w:val="009237F8"/>
    <w:rsid w:val="00925BEB"/>
    <w:rsid w:val="00932B81"/>
    <w:rsid w:val="0093373C"/>
    <w:rsid w:val="009344F1"/>
    <w:rsid w:val="0093565D"/>
    <w:rsid w:val="00943392"/>
    <w:rsid w:val="0094403E"/>
    <w:rsid w:val="00946AA4"/>
    <w:rsid w:val="00947129"/>
    <w:rsid w:val="009473B5"/>
    <w:rsid w:val="00947406"/>
    <w:rsid w:val="00950079"/>
    <w:rsid w:val="009548B1"/>
    <w:rsid w:val="00955935"/>
    <w:rsid w:val="00961B8B"/>
    <w:rsid w:val="009669E3"/>
    <w:rsid w:val="00970CF9"/>
    <w:rsid w:val="0097248E"/>
    <w:rsid w:val="009728D6"/>
    <w:rsid w:val="00977A1E"/>
    <w:rsid w:val="00985C52"/>
    <w:rsid w:val="00987F8D"/>
    <w:rsid w:val="00990599"/>
    <w:rsid w:val="00993787"/>
    <w:rsid w:val="00993C6E"/>
    <w:rsid w:val="009A01BF"/>
    <w:rsid w:val="009A26E1"/>
    <w:rsid w:val="009A45D4"/>
    <w:rsid w:val="009A6D35"/>
    <w:rsid w:val="009B1CCE"/>
    <w:rsid w:val="009B38A0"/>
    <w:rsid w:val="009B4A33"/>
    <w:rsid w:val="009B5E56"/>
    <w:rsid w:val="009C4E51"/>
    <w:rsid w:val="009C6206"/>
    <w:rsid w:val="009C79A9"/>
    <w:rsid w:val="009D4098"/>
    <w:rsid w:val="009F3FB8"/>
    <w:rsid w:val="00A002DE"/>
    <w:rsid w:val="00A03FAD"/>
    <w:rsid w:val="00A05488"/>
    <w:rsid w:val="00A05CE8"/>
    <w:rsid w:val="00A061A6"/>
    <w:rsid w:val="00A131E0"/>
    <w:rsid w:val="00A1484A"/>
    <w:rsid w:val="00A20198"/>
    <w:rsid w:val="00A2086C"/>
    <w:rsid w:val="00A31648"/>
    <w:rsid w:val="00A3396E"/>
    <w:rsid w:val="00A37575"/>
    <w:rsid w:val="00A40F85"/>
    <w:rsid w:val="00A428C1"/>
    <w:rsid w:val="00A451A5"/>
    <w:rsid w:val="00A46DAB"/>
    <w:rsid w:val="00A47E56"/>
    <w:rsid w:val="00A55339"/>
    <w:rsid w:val="00A55AEC"/>
    <w:rsid w:val="00A57D35"/>
    <w:rsid w:val="00A57E22"/>
    <w:rsid w:val="00A63B63"/>
    <w:rsid w:val="00A65443"/>
    <w:rsid w:val="00A66677"/>
    <w:rsid w:val="00A67DD8"/>
    <w:rsid w:val="00A73ED7"/>
    <w:rsid w:val="00A859E1"/>
    <w:rsid w:val="00A909FB"/>
    <w:rsid w:val="00A949F3"/>
    <w:rsid w:val="00A94CE1"/>
    <w:rsid w:val="00A95D8C"/>
    <w:rsid w:val="00AA41CF"/>
    <w:rsid w:val="00AA7B29"/>
    <w:rsid w:val="00AB0AF0"/>
    <w:rsid w:val="00AB66FB"/>
    <w:rsid w:val="00AC3985"/>
    <w:rsid w:val="00AC4EE9"/>
    <w:rsid w:val="00AD23C7"/>
    <w:rsid w:val="00AD5683"/>
    <w:rsid w:val="00AD7D12"/>
    <w:rsid w:val="00AE00CF"/>
    <w:rsid w:val="00AE16C7"/>
    <w:rsid w:val="00AE3A83"/>
    <w:rsid w:val="00AE7735"/>
    <w:rsid w:val="00AF06A3"/>
    <w:rsid w:val="00AF440C"/>
    <w:rsid w:val="00AF6CE4"/>
    <w:rsid w:val="00B035ED"/>
    <w:rsid w:val="00B03C6E"/>
    <w:rsid w:val="00B10527"/>
    <w:rsid w:val="00B12A1F"/>
    <w:rsid w:val="00B13BA9"/>
    <w:rsid w:val="00B22370"/>
    <w:rsid w:val="00B24C2A"/>
    <w:rsid w:val="00B318E3"/>
    <w:rsid w:val="00B37B79"/>
    <w:rsid w:val="00B37FD3"/>
    <w:rsid w:val="00B4367B"/>
    <w:rsid w:val="00B44ED2"/>
    <w:rsid w:val="00B46D0B"/>
    <w:rsid w:val="00B544FD"/>
    <w:rsid w:val="00B64802"/>
    <w:rsid w:val="00B648CB"/>
    <w:rsid w:val="00B74D03"/>
    <w:rsid w:val="00B76A4F"/>
    <w:rsid w:val="00B80E97"/>
    <w:rsid w:val="00B84120"/>
    <w:rsid w:val="00B91E27"/>
    <w:rsid w:val="00B94B5C"/>
    <w:rsid w:val="00B96CF2"/>
    <w:rsid w:val="00B97464"/>
    <w:rsid w:val="00BA285D"/>
    <w:rsid w:val="00BA4415"/>
    <w:rsid w:val="00BA568C"/>
    <w:rsid w:val="00BA5983"/>
    <w:rsid w:val="00BA79A5"/>
    <w:rsid w:val="00BB6351"/>
    <w:rsid w:val="00BC6D2F"/>
    <w:rsid w:val="00BD3D9E"/>
    <w:rsid w:val="00BD42C7"/>
    <w:rsid w:val="00BD5489"/>
    <w:rsid w:val="00BD5B5A"/>
    <w:rsid w:val="00BE05F8"/>
    <w:rsid w:val="00BE7067"/>
    <w:rsid w:val="00BE7FD7"/>
    <w:rsid w:val="00BF48E9"/>
    <w:rsid w:val="00BF6523"/>
    <w:rsid w:val="00BF7B7E"/>
    <w:rsid w:val="00C02600"/>
    <w:rsid w:val="00C04311"/>
    <w:rsid w:val="00C05B65"/>
    <w:rsid w:val="00C10707"/>
    <w:rsid w:val="00C10766"/>
    <w:rsid w:val="00C12EAC"/>
    <w:rsid w:val="00C16E32"/>
    <w:rsid w:val="00C1764C"/>
    <w:rsid w:val="00C17D50"/>
    <w:rsid w:val="00C206D1"/>
    <w:rsid w:val="00C218D6"/>
    <w:rsid w:val="00C21D7C"/>
    <w:rsid w:val="00C25C65"/>
    <w:rsid w:val="00C301CB"/>
    <w:rsid w:val="00C31C2A"/>
    <w:rsid w:val="00C3571B"/>
    <w:rsid w:val="00C36014"/>
    <w:rsid w:val="00C3798D"/>
    <w:rsid w:val="00C41396"/>
    <w:rsid w:val="00C442F0"/>
    <w:rsid w:val="00C45991"/>
    <w:rsid w:val="00C463B3"/>
    <w:rsid w:val="00C50D65"/>
    <w:rsid w:val="00C53152"/>
    <w:rsid w:val="00C56E7E"/>
    <w:rsid w:val="00C64DB7"/>
    <w:rsid w:val="00C65817"/>
    <w:rsid w:val="00C724CC"/>
    <w:rsid w:val="00C77BA5"/>
    <w:rsid w:val="00C8564B"/>
    <w:rsid w:val="00C92842"/>
    <w:rsid w:val="00C9305E"/>
    <w:rsid w:val="00C95062"/>
    <w:rsid w:val="00CA7B9F"/>
    <w:rsid w:val="00CB4B2F"/>
    <w:rsid w:val="00CB4D47"/>
    <w:rsid w:val="00CC0D04"/>
    <w:rsid w:val="00CC34B0"/>
    <w:rsid w:val="00CC4AEF"/>
    <w:rsid w:val="00CC7C5E"/>
    <w:rsid w:val="00CD6659"/>
    <w:rsid w:val="00CE0E82"/>
    <w:rsid w:val="00CE27A6"/>
    <w:rsid w:val="00CE2B61"/>
    <w:rsid w:val="00CE33AD"/>
    <w:rsid w:val="00CE375D"/>
    <w:rsid w:val="00CF2579"/>
    <w:rsid w:val="00CF2B1E"/>
    <w:rsid w:val="00CF2B58"/>
    <w:rsid w:val="00CF67B8"/>
    <w:rsid w:val="00D04293"/>
    <w:rsid w:val="00D04AF1"/>
    <w:rsid w:val="00D04CF9"/>
    <w:rsid w:val="00D057D6"/>
    <w:rsid w:val="00D05ECF"/>
    <w:rsid w:val="00D10769"/>
    <w:rsid w:val="00D12283"/>
    <w:rsid w:val="00D16DF3"/>
    <w:rsid w:val="00D2705C"/>
    <w:rsid w:val="00D357F1"/>
    <w:rsid w:val="00D378EB"/>
    <w:rsid w:val="00D42056"/>
    <w:rsid w:val="00D429A9"/>
    <w:rsid w:val="00D442A1"/>
    <w:rsid w:val="00D51F35"/>
    <w:rsid w:val="00D521E2"/>
    <w:rsid w:val="00D533B1"/>
    <w:rsid w:val="00D645FE"/>
    <w:rsid w:val="00D64E5F"/>
    <w:rsid w:val="00D67386"/>
    <w:rsid w:val="00D7079C"/>
    <w:rsid w:val="00D72180"/>
    <w:rsid w:val="00D745B9"/>
    <w:rsid w:val="00D80132"/>
    <w:rsid w:val="00D81031"/>
    <w:rsid w:val="00D854D1"/>
    <w:rsid w:val="00D8574D"/>
    <w:rsid w:val="00D87D4D"/>
    <w:rsid w:val="00D929CC"/>
    <w:rsid w:val="00D932F1"/>
    <w:rsid w:val="00D95778"/>
    <w:rsid w:val="00DA59F7"/>
    <w:rsid w:val="00DB0E03"/>
    <w:rsid w:val="00DB4DC8"/>
    <w:rsid w:val="00DB610C"/>
    <w:rsid w:val="00DC0267"/>
    <w:rsid w:val="00DC2ACD"/>
    <w:rsid w:val="00DC303D"/>
    <w:rsid w:val="00DC4ACD"/>
    <w:rsid w:val="00DC4B74"/>
    <w:rsid w:val="00DC4F8B"/>
    <w:rsid w:val="00DC6317"/>
    <w:rsid w:val="00DD1ACC"/>
    <w:rsid w:val="00DD424D"/>
    <w:rsid w:val="00DD6FA3"/>
    <w:rsid w:val="00DD79EF"/>
    <w:rsid w:val="00DE5ADD"/>
    <w:rsid w:val="00DE75E5"/>
    <w:rsid w:val="00DE7CB5"/>
    <w:rsid w:val="00DF02F1"/>
    <w:rsid w:val="00DF2687"/>
    <w:rsid w:val="00DF2B0A"/>
    <w:rsid w:val="00DF65E0"/>
    <w:rsid w:val="00DF71FD"/>
    <w:rsid w:val="00E00CD7"/>
    <w:rsid w:val="00E00EF5"/>
    <w:rsid w:val="00E0523F"/>
    <w:rsid w:val="00E062B7"/>
    <w:rsid w:val="00E07DF0"/>
    <w:rsid w:val="00E117CF"/>
    <w:rsid w:val="00E11FD1"/>
    <w:rsid w:val="00E147C9"/>
    <w:rsid w:val="00E36361"/>
    <w:rsid w:val="00E455E9"/>
    <w:rsid w:val="00E465E2"/>
    <w:rsid w:val="00E51BD6"/>
    <w:rsid w:val="00E605BE"/>
    <w:rsid w:val="00E62D82"/>
    <w:rsid w:val="00E65F98"/>
    <w:rsid w:val="00E66CC1"/>
    <w:rsid w:val="00E74DF1"/>
    <w:rsid w:val="00E82567"/>
    <w:rsid w:val="00E92885"/>
    <w:rsid w:val="00E938C0"/>
    <w:rsid w:val="00E93B8A"/>
    <w:rsid w:val="00E949A1"/>
    <w:rsid w:val="00E9632D"/>
    <w:rsid w:val="00E9732C"/>
    <w:rsid w:val="00E97412"/>
    <w:rsid w:val="00EA2273"/>
    <w:rsid w:val="00EA2B30"/>
    <w:rsid w:val="00EB13FD"/>
    <w:rsid w:val="00EC0554"/>
    <w:rsid w:val="00EC18BD"/>
    <w:rsid w:val="00ED2099"/>
    <w:rsid w:val="00ED32D0"/>
    <w:rsid w:val="00ED5D0F"/>
    <w:rsid w:val="00EE235D"/>
    <w:rsid w:val="00EE40ED"/>
    <w:rsid w:val="00EF066E"/>
    <w:rsid w:val="00EF0F67"/>
    <w:rsid w:val="00EF0FD7"/>
    <w:rsid w:val="00EF1805"/>
    <w:rsid w:val="00EF2A15"/>
    <w:rsid w:val="00EF2A96"/>
    <w:rsid w:val="00EF6553"/>
    <w:rsid w:val="00F10192"/>
    <w:rsid w:val="00F12465"/>
    <w:rsid w:val="00F14FED"/>
    <w:rsid w:val="00F17D37"/>
    <w:rsid w:val="00F22EC6"/>
    <w:rsid w:val="00F25638"/>
    <w:rsid w:val="00F26221"/>
    <w:rsid w:val="00F30486"/>
    <w:rsid w:val="00F30AB8"/>
    <w:rsid w:val="00F346C5"/>
    <w:rsid w:val="00F348D8"/>
    <w:rsid w:val="00F41AB5"/>
    <w:rsid w:val="00F420E6"/>
    <w:rsid w:val="00F42A32"/>
    <w:rsid w:val="00F47543"/>
    <w:rsid w:val="00F57057"/>
    <w:rsid w:val="00F6424E"/>
    <w:rsid w:val="00F6432E"/>
    <w:rsid w:val="00F70EED"/>
    <w:rsid w:val="00F7407D"/>
    <w:rsid w:val="00F7779E"/>
    <w:rsid w:val="00F80E1F"/>
    <w:rsid w:val="00F80FA8"/>
    <w:rsid w:val="00F81B9F"/>
    <w:rsid w:val="00F91A31"/>
    <w:rsid w:val="00F939C5"/>
    <w:rsid w:val="00F9603E"/>
    <w:rsid w:val="00F9733C"/>
    <w:rsid w:val="00FA3225"/>
    <w:rsid w:val="00FA4525"/>
    <w:rsid w:val="00FB11D3"/>
    <w:rsid w:val="00FB1A76"/>
    <w:rsid w:val="00FB4BF0"/>
    <w:rsid w:val="00FB5DCD"/>
    <w:rsid w:val="00FB721A"/>
    <w:rsid w:val="00FC272B"/>
    <w:rsid w:val="00FC47E2"/>
    <w:rsid w:val="00FC56D5"/>
    <w:rsid w:val="00FC6D60"/>
    <w:rsid w:val="00FD36A3"/>
    <w:rsid w:val="00FD7EC4"/>
    <w:rsid w:val="00FE02FA"/>
    <w:rsid w:val="00FE294E"/>
    <w:rsid w:val="00FE7982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5E9"/>
  </w:style>
  <w:style w:type="paragraph" w:styleId="1">
    <w:name w:val="heading 1"/>
    <w:basedOn w:val="a"/>
    <w:next w:val="a"/>
    <w:qFormat/>
    <w:rsid w:val="00E455E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455E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455E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55E9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5">
    <w:name w:val="page number"/>
    <w:basedOn w:val="a0"/>
    <w:rsid w:val="00E455E9"/>
  </w:style>
  <w:style w:type="paragraph" w:styleId="a6">
    <w:name w:val="footer"/>
    <w:basedOn w:val="a"/>
    <w:rsid w:val="00E455E9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link w:val="31"/>
    <w:rsid w:val="00E455E9"/>
    <w:pPr>
      <w:jc w:val="center"/>
    </w:pPr>
    <w:rPr>
      <w:sz w:val="24"/>
    </w:rPr>
  </w:style>
  <w:style w:type="paragraph" w:styleId="a7">
    <w:name w:val="Balloon Text"/>
    <w:basedOn w:val="a"/>
    <w:semiHidden/>
    <w:rsid w:val="00706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13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">
    <w:name w:val="Основной текст с отступом 3 Знак"/>
    <w:link w:val="30"/>
    <w:rsid w:val="00A061A6"/>
    <w:rPr>
      <w:sz w:val="24"/>
    </w:rPr>
  </w:style>
  <w:style w:type="character" w:customStyle="1" w:styleId="a4">
    <w:name w:val="Верхний колонтитул Знак"/>
    <w:link w:val="a3"/>
    <w:uiPriority w:val="99"/>
    <w:rsid w:val="00C218D6"/>
    <w:rPr>
      <w:sz w:val="24"/>
    </w:rPr>
  </w:style>
  <w:style w:type="character" w:styleId="a8">
    <w:name w:val="Hyperlink"/>
    <w:uiPriority w:val="99"/>
    <w:unhideWhenUsed/>
    <w:rsid w:val="00833A5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95062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0B5CD6A1E07457D7766822796DEA519DBD56603CC1EAB0C51B99325E25B932FB6FCE44A8C0FD24403CCEFFECFED1E6AFF7E50ACB5EA85E7t5l9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6E8F2A6750E8288D9823726C3136098A5CB7EFDE027CBB8A1898DD24CBCAFE9A642777304E21279F465A7C2C484529E1C68D0ED783972F2D7134961CD63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A0F54092089A8D1ED3693E821C46DE6344D5ECE9A898597FE0426FDDCCF3F3AB171864E1E5171C6F3555BCy4y5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8A0F54092089A8D1ED3693E821C46DE6344D5ECE9A898597FE0426FDDCCF3F3AB171864E1E5171C6F3555BCy4y4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5E5D0-5DFA-4CE8-8DF7-E89DB124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5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Abriks</Company>
  <LinksUpToDate>false</LinksUpToDate>
  <CharactersWithSpaces>15501</CharactersWithSpaces>
  <SharedDoc>false</SharedDoc>
  <HLinks>
    <vt:vector size="30" baseType="variant">
      <vt:variant>
        <vt:i4>3604591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consultantplus://offline/ref=2ABDB6781A0BB062FE4BEA651950B07DBE24A4179B6915DF7608B4FE42B38462B287A2016C404708C149BA529662704F4BE34E7556F8EC130BBB1F4AC7Y4K</vt:lpwstr>
      </vt:variant>
      <vt:variant>
        <vt:lpwstr/>
      </vt:variant>
      <vt:variant>
        <vt:i4>3604590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consultantplus://offline/ref=2ABDB6781A0BB062FE4BEA651950B07DBE24A4179B6915DF7608B4FE42B38462B287A2016C404708C149BA549162704F4BE34E7556F8EC130BBB1F4AC7Y4K</vt:lpwstr>
      </vt:variant>
      <vt:variant>
        <vt:lpwstr/>
      </vt:variant>
      <vt:variant>
        <vt:i4>3604539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consultantplus://offline/ref=2ABDB6781A0BB062FE4BEA651950B07DBE24A4179B6915DF7608B4FE42B38462B287A2016C404708C149BB569E62704F4BE34E7556F8EC130BBB1F4AC7Y4K</vt:lpwstr>
      </vt:variant>
      <vt:variant>
        <vt:lpwstr/>
      </vt:variant>
      <vt:variant>
        <vt:i4>3604539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consultantplus://offline/ref=2ABDB6781A0BB062FE4BEA651950B07DBE24A4179B6915DF7608B4FE42B38462B287A2016C404708C149BB569E62704F4BE34E7556F8EC130BBB1F4AC7Y4K</vt:lpwstr>
      </vt:variant>
      <vt:variant>
        <vt:lpwstr/>
      </vt:variant>
      <vt:variant>
        <vt:i4>7536690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consultantplus://offline/ref=46E8F2A6750E8288D9823726C3136098A5CB7EFDE027CBB8A1898DD24CBCAFE9A642777304E21279F465A7C2C484529E1C68D0ED783972F2D7134961CD63F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PeretytkoTA</dc:creator>
  <cp:keywords/>
  <dc:description/>
  <cp:lastModifiedBy>Мартынов Алексей Андреевич</cp:lastModifiedBy>
  <cp:revision>70</cp:revision>
  <cp:lastPrinted>2020-02-13T11:00:00Z</cp:lastPrinted>
  <dcterms:created xsi:type="dcterms:W3CDTF">2020-01-24T07:41:00Z</dcterms:created>
  <dcterms:modified xsi:type="dcterms:W3CDTF">2020-05-06T12:36:00Z</dcterms:modified>
</cp:coreProperties>
</file>