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2B51" w:rsidRDefault="00072B51" w:rsidP="00072B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072B51" w:rsidRDefault="00072B51" w:rsidP="00072B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результатах проведенных контрольных и экспертно-аналитических мероприятий за </w:t>
      </w:r>
      <w:r w:rsidR="003841E7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квартал 2022 года </w:t>
      </w:r>
    </w:p>
    <w:p w:rsidR="00072B51" w:rsidRPr="00E65AA4" w:rsidRDefault="00072B51" w:rsidP="00072B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2B51" w:rsidRPr="00DA2246" w:rsidRDefault="00072B51" w:rsidP="00072B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2246">
        <w:rPr>
          <w:rFonts w:ascii="Times New Roman" w:hAnsi="Times New Roman" w:cs="Times New Roman"/>
          <w:b/>
          <w:sz w:val="28"/>
          <w:szCs w:val="28"/>
        </w:rPr>
        <w:t xml:space="preserve">сельское поселение </w:t>
      </w:r>
      <w:r>
        <w:rPr>
          <w:rFonts w:ascii="Times New Roman" w:hAnsi="Times New Roman" w:cs="Times New Roman"/>
          <w:b/>
          <w:sz w:val="28"/>
          <w:szCs w:val="28"/>
        </w:rPr>
        <w:t>Сорум</w:t>
      </w:r>
    </w:p>
    <w:p w:rsidR="00072B51" w:rsidRPr="00DA2246" w:rsidRDefault="00072B51" w:rsidP="00072B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2B51" w:rsidRPr="008B3C57" w:rsidRDefault="00072B51" w:rsidP="00072B5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3C57">
        <w:rPr>
          <w:rFonts w:ascii="Times New Roman" w:hAnsi="Times New Roman"/>
          <w:sz w:val="24"/>
          <w:szCs w:val="24"/>
        </w:rPr>
        <w:t xml:space="preserve">За </w:t>
      </w:r>
      <w:r w:rsidR="003841E7" w:rsidRPr="008B3C57">
        <w:rPr>
          <w:rFonts w:ascii="Times New Roman" w:hAnsi="Times New Roman"/>
          <w:sz w:val="24"/>
          <w:szCs w:val="24"/>
        </w:rPr>
        <w:t>3 квартал</w:t>
      </w:r>
      <w:r w:rsidRPr="008B3C57">
        <w:rPr>
          <w:rFonts w:ascii="Times New Roman" w:hAnsi="Times New Roman"/>
          <w:sz w:val="24"/>
          <w:szCs w:val="24"/>
        </w:rPr>
        <w:t xml:space="preserve"> 2022 года контрольно-счетной палатой Белоярского района, </w:t>
      </w:r>
      <w:r w:rsidRPr="008B3C57">
        <w:rPr>
          <w:rFonts w:ascii="Times New Roman" w:eastAsia="Times New Roman" w:hAnsi="Times New Roman" w:cs="Times New Roman"/>
          <w:sz w:val="24"/>
          <w:szCs w:val="24"/>
        </w:rPr>
        <w:t>на основании Соглашения о передаче контрольно-счетной палате Белоярского района полномочий по осуществлению внешнего муниципального финансового контроля в сельском поселении Сорум от 10 ноября 2019 года,</w:t>
      </w:r>
      <w:r w:rsidRPr="008B3C57">
        <w:rPr>
          <w:rFonts w:ascii="Times New Roman" w:hAnsi="Times New Roman"/>
          <w:sz w:val="24"/>
          <w:szCs w:val="24"/>
        </w:rPr>
        <w:t xml:space="preserve"> проведены следующие мероприятия:</w:t>
      </w:r>
    </w:p>
    <w:p w:rsidR="00072B51" w:rsidRPr="008B3C57" w:rsidRDefault="00072B51" w:rsidP="00072B5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B3C57" w:rsidRDefault="00072B51" w:rsidP="008B3C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3C57">
        <w:rPr>
          <w:rFonts w:ascii="Times New Roman" w:hAnsi="Times New Roman"/>
          <w:b/>
          <w:sz w:val="24"/>
          <w:szCs w:val="24"/>
          <w:u w:val="single"/>
        </w:rPr>
        <w:t>Контрольные мероприятия:</w:t>
      </w:r>
      <w:r w:rsidR="008B3C57" w:rsidRPr="008B3C57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8B3C57" w:rsidRPr="008B3C57">
        <w:rPr>
          <w:rFonts w:ascii="Times New Roman" w:hAnsi="Times New Roman"/>
          <w:sz w:val="24"/>
          <w:szCs w:val="24"/>
        </w:rPr>
        <w:t>Комплексная камеральная   проверка использования средств субсидий, выделенных на исполнение муниципального задания и иные цели муниципальному автономному учреждению сельского поселения Сорум «Центр культуры и спорта»</w:t>
      </w:r>
      <w:r w:rsidR="008B3C57">
        <w:rPr>
          <w:rFonts w:ascii="Times New Roman" w:hAnsi="Times New Roman"/>
          <w:sz w:val="24"/>
          <w:szCs w:val="24"/>
        </w:rPr>
        <w:t>.</w:t>
      </w:r>
    </w:p>
    <w:p w:rsidR="008B3C57" w:rsidRPr="008B3C57" w:rsidRDefault="008B3C57" w:rsidP="008B3C57">
      <w:pPr>
        <w:pStyle w:val="a3"/>
        <w:numPr>
          <w:ilvl w:val="0"/>
          <w:numId w:val="15"/>
        </w:numPr>
        <w:spacing w:after="0" w:line="240" w:lineRule="auto"/>
        <w:ind w:left="0" w:firstLine="106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6BA9">
        <w:rPr>
          <w:rFonts w:ascii="Times New Roman" w:hAnsi="Times New Roman"/>
          <w:sz w:val="24"/>
          <w:szCs w:val="24"/>
        </w:rPr>
        <w:t xml:space="preserve">Выявлены отклонения по плановым суммам субсидий отраженным в соглашении на финансовое обеспечение выполнения муниципального задания на оказание муниципальных услуг (выполнение работ), соглашении о предоставлении субсидии на иные цели </w:t>
      </w:r>
      <w:r>
        <w:rPr>
          <w:rFonts w:ascii="Times New Roman" w:hAnsi="Times New Roman"/>
          <w:sz w:val="24"/>
          <w:szCs w:val="24"/>
        </w:rPr>
        <w:t>и суммам отраженным в ПФХД.</w:t>
      </w:r>
    </w:p>
    <w:p w:rsidR="008B3C57" w:rsidRPr="00AB6BA9" w:rsidRDefault="008B3C57" w:rsidP="008B3C57">
      <w:pPr>
        <w:pStyle w:val="a3"/>
        <w:numPr>
          <w:ilvl w:val="0"/>
          <w:numId w:val="15"/>
        </w:numPr>
        <w:spacing w:after="0" w:line="240" w:lineRule="auto"/>
        <w:ind w:left="0" w:firstLine="106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6BA9">
        <w:rPr>
          <w:rFonts w:ascii="Times New Roman" w:hAnsi="Times New Roman"/>
          <w:sz w:val="24"/>
          <w:szCs w:val="24"/>
        </w:rPr>
        <w:t xml:space="preserve"> </w:t>
      </w:r>
      <w:r w:rsidRPr="00AB6BA9">
        <w:rPr>
          <w:rFonts w:ascii="Times New Roman" w:hAnsi="Times New Roman"/>
          <w:sz w:val="24"/>
          <w:szCs w:val="24"/>
        </w:rPr>
        <w:t>Выявлены нарушения в части исполнения требований изложенных в нормативных актах учредителя (нарушение требований порядка составле</w:t>
      </w:r>
      <w:r>
        <w:rPr>
          <w:rFonts w:ascii="Times New Roman" w:hAnsi="Times New Roman"/>
          <w:sz w:val="24"/>
          <w:szCs w:val="24"/>
        </w:rPr>
        <w:t>ния, утверждения и ведения ПФХД.</w:t>
      </w:r>
    </w:p>
    <w:p w:rsidR="008B3C57" w:rsidRPr="003D0202" w:rsidRDefault="008B3C57" w:rsidP="008B3C57">
      <w:pPr>
        <w:pStyle w:val="a3"/>
        <w:numPr>
          <w:ilvl w:val="0"/>
          <w:numId w:val="15"/>
        </w:numPr>
        <w:spacing w:after="0" w:line="240" w:lineRule="auto"/>
        <w:ind w:left="0" w:firstLine="106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B6BA9">
        <w:rPr>
          <w:rFonts w:ascii="Times New Roman" w:hAnsi="Times New Roman" w:cs="Times New Roman"/>
          <w:sz w:val="24"/>
          <w:szCs w:val="24"/>
        </w:rPr>
        <w:t>Выявлены нарушения в части несвоевременного внесения изменений в Учетную политику в случае внесения изменений в законод</w:t>
      </w:r>
      <w:r>
        <w:rPr>
          <w:rFonts w:ascii="Times New Roman" w:hAnsi="Times New Roman" w:cs="Times New Roman"/>
          <w:sz w:val="24"/>
          <w:szCs w:val="24"/>
        </w:rPr>
        <w:t>ательство о бухгалтерском учете.</w:t>
      </w:r>
    </w:p>
    <w:p w:rsidR="008B3C57" w:rsidRDefault="008B3C57" w:rsidP="008B3C57">
      <w:pPr>
        <w:pStyle w:val="a3"/>
        <w:numPr>
          <w:ilvl w:val="0"/>
          <w:numId w:val="15"/>
        </w:numPr>
        <w:spacing w:after="0" w:line="240" w:lineRule="auto"/>
        <w:ind w:left="0" w:firstLine="1069"/>
        <w:jc w:val="both"/>
        <w:rPr>
          <w:rFonts w:ascii="Times New Roman" w:hAnsi="Times New Roman" w:cs="Times New Roman"/>
          <w:sz w:val="24"/>
          <w:szCs w:val="24"/>
        </w:rPr>
      </w:pPr>
      <w:r w:rsidRPr="00AB6BA9">
        <w:rPr>
          <w:rFonts w:ascii="Times New Roman" w:hAnsi="Times New Roman" w:cs="Times New Roman"/>
          <w:sz w:val="24"/>
          <w:szCs w:val="24"/>
        </w:rPr>
        <w:t xml:space="preserve">Выявлены нарушения требований законодательства по ведению кассовых операций (поступление и выбытие денежных средств не оформлялось кассовыми документами) на сумму </w:t>
      </w:r>
      <w:r w:rsidRPr="003D0202">
        <w:rPr>
          <w:rFonts w:ascii="Times New Roman" w:hAnsi="Times New Roman" w:cs="Times New Roman"/>
          <w:b/>
          <w:i/>
          <w:sz w:val="24"/>
          <w:szCs w:val="24"/>
        </w:rPr>
        <w:t>708 170,00 рублей</w:t>
      </w:r>
      <w:r w:rsidRPr="003D0202">
        <w:rPr>
          <w:rFonts w:ascii="Times New Roman" w:hAnsi="Times New Roman" w:cs="Times New Roman"/>
          <w:i/>
          <w:sz w:val="24"/>
          <w:szCs w:val="24"/>
        </w:rPr>
        <w:t>.</w:t>
      </w:r>
    </w:p>
    <w:p w:rsidR="008B3C57" w:rsidRDefault="008B3C57" w:rsidP="008B3C57">
      <w:pPr>
        <w:pStyle w:val="a3"/>
        <w:numPr>
          <w:ilvl w:val="0"/>
          <w:numId w:val="15"/>
        </w:numPr>
        <w:spacing w:after="0" w:line="240" w:lineRule="auto"/>
        <w:ind w:left="0" w:firstLine="10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Выявлены нарушения законодательства о бухгалтерском учете в части составления и оформления журналов операций с безналичными денежными средствами (журнал операций с безналичными денежными средствами следует оформлять раздельно по всем открытым лицевым счетам). </w:t>
      </w:r>
    </w:p>
    <w:p w:rsidR="008B3C57" w:rsidRPr="008B3C57" w:rsidRDefault="008B3C57" w:rsidP="008B3C57">
      <w:pPr>
        <w:pStyle w:val="a3"/>
        <w:numPr>
          <w:ilvl w:val="0"/>
          <w:numId w:val="15"/>
        </w:numPr>
        <w:spacing w:after="0" w:line="240" w:lineRule="auto"/>
        <w:ind w:left="0" w:firstLine="106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Выявлены нарушения требований нормативных актов сельского поселения Сорум в части компенсации стоимости проезда к месту проведения отпуска и обратно      не предоставления документов подтверждающих степень родства) на сумму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0202">
        <w:rPr>
          <w:rFonts w:ascii="Times New Roman" w:hAnsi="Times New Roman" w:cs="Times New Roman"/>
          <w:b/>
          <w:i/>
          <w:sz w:val="24"/>
          <w:szCs w:val="24"/>
        </w:rPr>
        <w:t>55 078,05 рублей.</w:t>
      </w:r>
    </w:p>
    <w:p w:rsidR="008B3C57" w:rsidRDefault="008B3C57" w:rsidP="008B3C57">
      <w:pPr>
        <w:pStyle w:val="a3"/>
        <w:numPr>
          <w:ilvl w:val="0"/>
          <w:numId w:val="15"/>
        </w:numPr>
        <w:spacing w:after="0" w:line="240" w:lineRule="auto"/>
        <w:ind w:left="0" w:firstLine="1069"/>
        <w:jc w:val="both"/>
        <w:rPr>
          <w:rFonts w:ascii="Times New Roman" w:hAnsi="Times New Roman" w:cs="Times New Roman"/>
          <w:sz w:val="24"/>
          <w:szCs w:val="24"/>
        </w:rPr>
      </w:pPr>
      <w:r w:rsidRPr="007C624F">
        <w:rPr>
          <w:rFonts w:ascii="Times New Roman" w:hAnsi="Times New Roman" w:cs="Times New Roman"/>
          <w:sz w:val="24"/>
          <w:szCs w:val="24"/>
        </w:rPr>
        <w:t>Нарушение требований законодательства о бухгалтерском учете в части учета основных средств и материальных запасов</w:t>
      </w:r>
      <w:r>
        <w:rPr>
          <w:rFonts w:ascii="Times New Roman" w:hAnsi="Times New Roman" w:cs="Times New Roman"/>
          <w:sz w:val="24"/>
          <w:szCs w:val="24"/>
        </w:rPr>
        <w:t xml:space="preserve"> (несвоевременность списания материальных запасов (</w:t>
      </w:r>
      <w:r w:rsidRPr="003D0202">
        <w:rPr>
          <w:rFonts w:ascii="Times New Roman" w:hAnsi="Times New Roman" w:cs="Times New Roman"/>
          <w:b/>
          <w:i/>
          <w:sz w:val="24"/>
          <w:szCs w:val="24"/>
        </w:rPr>
        <w:t>1 случай 19 211,33 рублей</w:t>
      </w:r>
      <w:r>
        <w:rPr>
          <w:rFonts w:ascii="Times New Roman" w:hAnsi="Times New Roman" w:cs="Times New Roman"/>
          <w:sz w:val="24"/>
          <w:szCs w:val="24"/>
        </w:rPr>
        <w:t>)).</w:t>
      </w:r>
    </w:p>
    <w:p w:rsidR="008B3C57" w:rsidRDefault="008B3C57" w:rsidP="008B3C57">
      <w:pPr>
        <w:pStyle w:val="a3"/>
        <w:numPr>
          <w:ilvl w:val="0"/>
          <w:numId w:val="15"/>
        </w:numPr>
        <w:spacing w:after="0" w:line="240" w:lineRule="auto"/>
        <w:ind w:left="0" w:firstLine="10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Нарушения законодательства о бухгалтерском учете в части оформления фактов хозяйственной жизни при начислении заработной платы, иных выплат (отсутствие первичных документов).</w:t>
      </w:r>
    </w:p>
    <w:p w:rsidR="008B3C57" w:rsidRPr="008B3C57" w:rsidRDefault="008B3C57" w:rsidP="008B3C57">
      <w:pPr>
        <w:pStyle w:val="a3"/>
        <w:numPr>
          <w:ilvl w:val="0"/>
          <w:numId w:val="15"/>
        </w:numPr>
        <w:spacing w:after="0" w:line="240" w:lineRule="auto"/>
        <w:ind w:left="0" w:firstLine="10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Нарушение требования законодательства о бухгалтерском учете при составлении, оформлении бухгалтерской отчетности.</w:t>
      </w:r>
    </w:p>
    <w:p w:rsidR="008B3C57" w:rsidRDefault="008B3C57" w:rsidP="008B3C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5A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85A25">
        <w:rPr>
          <w:rFonts w:ascii="Times New Roman" w:hAnsi="Times New Roman" w:cs="Times New Roman"/>
          <w:sz w:val="24"/>
          <w:szCs w:val="24"/>
        </w:rPr>
        <w:t>Объем средств, проверенных в ходе контрольного мероприятия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5A25">
        <w:rPr>
          <w:rFonts w:ascii="Times New Roman" w:hAnsi="Times New Roman" w:cs="Times New Roman"/>
          <w:sz w:val="24"/>
          <w:szCs w:val="24"/>
        </w:rPr>
        <w:t xml:space="preserve">составил </w:t>
      </w:r>
      <w:r w:rsidRPr="00185A25">
        <w:rPr>
          <w:rFonts w:ascii="Times New Roman" w:hAnsi="Times New Roman" w:cs="Times New Roman"/>
          <w:b/>
          <w:i/>
          <w:sz w:val="24"/>
          <w:szCs w:val="24"/>
        </w:rPr>
        <w:t>13 814 435,60</w:t>
      </w:r>
      <w:r w:rsidRPr="00185A25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:rsidR="008B3C57" w:rsidRPr="00185A25" w:rsidRDefault="008B3C57" w:rsidP="008B3C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Выдано П</w:t>
      </w:r>
      <w:r w:rsidRPr="00185A25">
        <w:rPr>
          <w:rFonts w:ascii="Times New Roman" w:hAnsi="Times New Roman" w:cs="Times New Roman"/>
          <w:sz w:val="24"/>
          <w:szCs w:val="24"/>
        </w:rPr>
        <w:t>редставление для принятия мер по устранению выявленных нарушений при проведении контрольного мероприятия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5 июля 2022 года № 141</w:t>
      </w:r>
      <w:r w:rsidRPr="00185A2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B3C57" w:rsidRPr="008B3C57" w:rsidRDefault="008B3C57" w:rsidP="008B3C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2B51" w:rsidRPr="008B3C57" w:rsidRDefault="008B3C57" w:rsidP="008B3C57">
      <w:pPr>
        <w:tabs>
          <w:tab w:val="left" w:pos="55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3C57">
        <w:rPr>
          <w:rFonts w:ascii="Times New Roman" w:hAnsi="Times New Roman"/>
          <w:sz w:val="24"/>
          <w:szCs w:val="24"/>
        </w:rPr>
        <w:tab/>
      </w:r>
    </w:p>
    <w:p w:rsidR="00072B51" w:rsidRPr="005919D5" w:rsidRDefault="00072B51" w:rsidP="00072B5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072B51" w:rsidRPr="002029B6" w:rsidRDefault="00072B51" w:rsidP="00072B5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lastRenderedPageBreak/>
        <w:t xml:space="preserve"> </w:t>
      </w:r>
      <w:r w:rsidRPr="002029B6">
        <w:rPr>
          <w:rFonts w:ascii="Times New Roman" w:hAnsi="Times New Roman"/>
          <w:b/>
          <w:sz w:val="24"/>
          <w:szCs w:val="24"/>
          <w:u w:val="single"/>
        </w:rPr>
        <w:t>Экспертно-аналитические мероприятия</w:t>
      </w:r>
      <w:r w:rsidRPr="002029B6">
        <w:rPr>
          <w:rFonts w:ascii="Times New Roman" w:hAnsi="Times New Roman"/>
          <w:sz w:val="24"/>
          <w:szCs w:val="24"/>
          <w:u w:val="single"/>
        </w:rPr>
        <w:t>:</w:t>
      </w:r>
    </w:p>
    <w:p w:rsidR="00072B51" w:rsidRDefault="00072B51" w:rsidP="00072B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2B51" w:rsidRPr="009A2BAB" w:rsidRDefault="00072B51" w:rsidP="00072B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1) экспертиза проектов</w:t>
      </w:r>
      <w:r w:rsidRPr="009A2BAB">
        <w:rPr>
          <w:rFonts w:ascii="Times New Roman" w:hAnsi="Times New Roman" w:cs="Times New Roman"/>
          <w:sz w:val="24"/>
          <w:szCs w:val="24"/>
        </w:rPr>
        <w:t xml:space="preserve"> </w:t>
      </w:r>
      <w:r w:rsidRPr="009A2BAB">
        <w:rPr>
          <w:rFonts w:ascii="Times New Roman" w:hAnsi="Times New Roman" w:cs="Times New Roman"/>
          <w:b/>
          <w:sz w:val="24"/>
          <w:szCs w:val="24"/>
        </w:rPr>
        <w:t xml:space="preserve">муниципальных правовых актов </w:t>
      </w:r>
      <w:r>
        <w:rPr>
          <w:rFonts w:ascii="Times New Roman" w:hAnsi="Times New Roman" w:cs="Times New Roman"/>
          <w:b/>
          <w:sz w:val="24"/>
          <w:szCs w:val="24"/>
        </w:rPr>
        <w:t>сельского поселения Сорум.</w:t>
      </w:r>
    </w:p>
    <w:p w:rsidR="00072B51" w:rsidRDefault="00072B51" w:rsidP="00072B5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отчетный период выдано </w:t>
      </w:r>
      <w:r w:rsidR="003841E7" w:rsidRPr="003841E7">
        <w:rPr>
          <w:rFonts w:ascii="Times New Roman" w:hAnsi="Times New Roman" w:cs="Times New Roman"/>
          <w:i/>
          <w:sz w:val="24"/>
          <w:szCs w:val="24"/>
        </w:rPr>
        <w:t>12</w:t>
      </w:r>
      <w:r w:rsidRPr="003841E7">
        <w:rPr>
          <w:rFonts w:ascii="Times New Roman" w:hAnsi="Times New Roman" w:cs="Times New Roman"/>
          <w:i/>
          <w:sz w:val="24"/>
          <w:szCs w:val="24"/>
        </w:rPr>
        <w:t xml:space="preserve"> заключени</w:t>
      </w:r>
      <w:r w:rsidR="00F11B40" w:rsidRPr="003841E7">
        <w:rPr>
          <w:rFonts w:ascii="Times New Roman" w:hAnsi="Times New Roman" w:cs="Times New Roman"/>
          <w:i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5B6B">
        <w:rPr>
          <w:rFonts w:ascii="Times New Roman" w:hAnsi="Times New Roman" w:cs="Times New Roman"/>
          <w:sz w:val="24"/>
          <w:szCs w:val="24"/>
        </w:rPr>
        <w:t xml:space="preserve">по проектам муниципальных правовых актов </w:t>
      </w:r>
      <w:r>
        <w:rPr>
          <w:rFonts w:ascii="Times New Roman" w:hAnsi="Times New Roman" w:cs="Times New Roman"/>
          <w:sz w:val="24"/>
          <w:szCs w:val="24"/>
        </w:rPr>
        <w:t>сельского</w:t>
      </w:r>
      <w:r w:rsidRPr="00955B6B">
        <w:rPr>
          <w:rFonts w:ascii="Times New Roman" w:hAnsi="Times New Roman" w:cs="Times New Roman"/>
          <w:sz w:val="24"/>
          <w:szCs w:val="24"/>
        </w:rPr>
        <w:t xml:space="preserve"> поселени</w:t>
      </w:r>
      <w:r>
        <w:rPr>
          <w:rFonts w:ascii="Times New Roman" w:hAnsi="Times New Roman" w:cs="Times New Roman"/>
          <w:sz w:val="24"/>
          <w:szCs w:val="24"/>
        </w:rPr>
        <w:t xml:space="preserve">я </w:t>
      </w:r>
      <w:r w:rsidR="00237771">
        <w:rPr>
          <w:rFonts w:ascii="Times New Roman" w:hAnsi="Times New Roman" w:cs="Times New Roman"/>
          <w:sz w:val="24"/>
          <w:szCs w:val="24"/>
        </w:rPr>
        <w:t>Сорум</w:t>
      </w:r>
      <w:r w:rsidRPr="00955B6B">
        <w:rPr>
          <w:rFonts w:ascii="Times New Roman" w:hAnsi="Times New Roman" w:cs="Times New Roman"/>
          <w:sz w:val="24"/>
          <w:szCs w:val="24"/>
        </w:rPr>
        <w:t xml:space="preserve">, оформленных </w:t>
      </w:r>
      <w:r w:rsidRPr="00021D4B">
        <w:rPr>
          <w:rFonts w:ascii="Times New Roman" w:hAnsi="Times New Roman" w:cs="Times New Roman"/>
          <w:sz w:val="24"/>
          <w:szCs w:val="24"/>
        </w:rPr>
        <w:t>в виде «штампа»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6B63">
        <w:rPr>
          <w:rFonts w:ascii="Times New Roman" w:hAnsi="Times New Roman" w:cs="Times New Roman"/>
          <w:sz w:val="24"/>
          <w:szCs w:val="24"/>
        </w:rPr>
        <w:t>(не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46B63">
        <w:rPr>
          <w:rFonts w:ascii="Times New Roman" w:hAnsi="Times New Roman" w:cs="Times New Roman"/>
          <w:sz w:val="24"/>
          <w:szCs w:val="24"/>
        </w:rPr>
        <w:t>противореч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46B63">
        <w:rPr>
          <w:rFonts w:ascii="Times New Roman" w:hAnsi="Times New Roman" w:cs="Times New Roman"/>
          <w:sz w:val="24"/>
          <w:szCs w:val="24"/>
        </w:rPr>
        <w:t>т действующему законодательству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46B63">
        <w:rPr>
          <w:rFonts w:ascii="Times New Roman" w:hAnsi="Times New Roman" w:cs="Times New Roman"/>
          <w:sz w:val="24"/>
          <w:szCs w:val="24"/>
        </w:rPr>
        <w:t>нарушения не выявлены)</w:t>
      </w:r>
      <w:r>
        <w:rPr>
          <w:rFonts w:ascii="Times New Roman" w:hAnsi="Times New Roman" w:cs="Times New Roman"/>
          <w:sz w:val="24"/>
          <w:szCs w:val="24"/>
        </w:rPr>
        <w:t>, из них:</w:t>
      </w:r>
    </w:p>
    <w:p w:rsidR="00072B51" w:rsidRPr="000871B6" w:rsidRDefault="00072B51" w:rsidP="00072B51">
      <w:pPr>
        <w:spacing w:after="0" w:line="0" w:lineRule="atLeast"/>
        <w:ind w:firstLine="709"/>
        <w:jc w:val="right"/>
        <w:rPr>
          <w:rFonts w:ascii="Times New Roman" w:hAnsi="Times New Roman" w:cs="Times New Roman"/>
          <w:color w:val="333333"/>
          <w:sz w:val="24"/>
          <w:szCs w:val="24"/>
        </w:rPr>
      </w:pPr>
    </w:p>
    <w:tbl>
      <w:tblPr>
        <w:tblStyle w:val="a4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7371"/>
        <w:gridCol w:w="1418"/>
      </w:tblGrid>
      <w:tr w:rsidR="00072B51" w:rsidRPr="00F03E07" w:rsidTr="00007F64">
        <w:tc>
          <w:tcPr>
            <w:tcW w:w="567" w:type="dxa"/>
            <w:vAlign w:val="center"/>
          </w:tcPr>
          <w:p w:rsidR="00072B51" w:rsidRPr="00F03E07" w:rsidRDefault="00072B51" w:rsidP="00007F6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03E07">
              <w:rPr>
                <w:rFonts w:ascii="Times New Roman" w:hAnsi="Times New Roman" w:cs="Times New Roman"/>
              </w:rPr>
              <w:t>№ п\п</w:t>
            </w:r>
          </w:p>
        </w:tc>
        <w:tc>
          <w:tcPr>
            <w:tcW w:w="7371" w:type="dxa"/>
            <w:vAlign w:val="center"/>
          </w:tcPr>
          <w:p w:rsidR="00072B51" w:rsidRPr="00F03E07" w:rsidRDefault="00072B51" w:rsidP="00007F6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03E07">
              <w:rPr>
                <w:rFonts w:ascii="Times New Roman" w:hAnsi="Times New Roman" w:cs="Times New Roman"/>
              </w:rPr>
              <w:t>Наименования экспертно-аналитических мероприятий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072B51" w:rsidRPr="00F03E07" w:rsidRDefault="00072B51" w:rsidP="00007F6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03E07">
              <w:rPr>
                <w:rFonts w:ascii="Times New Roman" w:hAnsi="Times New Roman" w:cs="Times New Roman"/>
              </w:rPr>
              <w:t>Кол-во заключений</w:t>
            </w:r>
          </w:p>
        </w:tc>
      </w:tr>
      <w:tr w:rsidR="00072B51" w:rsidRPr="00F03E07" w:rsidTr="00007F64">
        <w:tc>
          <w:tcPr>
            <w:tcW w:w="567" w:type="dxa"/>
            <w:vAlign w:val="center"/>
          </w:tcPr>
          <w:p w:rsidR="00072B51" w:rsidRPr="00F03E07" w:rsidRDefault="00072B51" w:rsidP="00007F6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71" w:type="dxa"/>
            <w:vAlign w:val="center"/>
          </w:tcPr>
          <w:p w:rsidR="00072B51" w:rsidRPr="00F03E07" w:rsidRDefault="00072B51" w:rsidP="0033458D">
            <w:pPr>
              <w:jc w:val="both"/>
              <w:rPr>
                <w:rFonts w:ascii="Times New Roman" w:hAnsi="Times New Roman" w:cs="Times New Roman"/>
              </w:rPr>
            </w:pPr>
            <w:r w:rsidRPr="00F03E07">
              <w:rPr>
                <w:rFonts w:ascii="Times New Roman" w:hAnsi="Times New Roman" w:cs="Times New Roman"/>
              </w:rPr>
              <w:t xml:space="preserve">Экспертиза проектов муниципальных правовых актов </w:t>
            </w:r>
            <w:r>
              <w:rPr>
                <w:rFonts w:ascii="Times New Roman" w:hAnsi="Times New Roman" w:cs="Times New Roman"/>
              </w:rPr>
              <w:t>сельского</w:t>
            </w:r>
            <w:r w:rsidRPr="00F03E07">
              <w:rPr>
                <w:rFonts w:ascii="Times New Roman" w:hAnsi="Times New Roman" w:cs="Times New Roman"/>
              </w:rPr>
              <w:t xml:space="preserve"> поселени</w:t>
            </w:r>
            <w:r>
              <w:rPr>
                <w:rFonts w:ascii="Times New Roman" w:hAnsi="Times New Roman" w:cs="Times New Roman"/>
              </w:rPr>
              <w:t xml:space="preserve">я </w:t>
            </w:r>
            <w:r w:rsidR="0033458D">
              <w:rPr>
                <w:rFonts w:ascii="Times New Roman" w:hAnsi="Times New Roman" w:cs="Times New Roman"/>
              </w:rPr>
              <w:t>Сорум</w:t>
            </w:r>
            <w:r w:rsidRPr="00F03E07">
              <w:rPr>
                <w:rFonts w:ascii="Times New Roman" w:hAnsi="Times New Roman" w:cs="Times New Roman"/>
              </w:rPr>
              <w:t xml:space="preserve"> в части, касающейся расходных обязательств поселени</w:t>
            </w:r>
            <w:r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072B51" w:rsidRPr="00F03E07" w:rsidRDefault="003841E7" w:rsidP="00007F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11B40" w:rsidRPr="00F03E07" w:rsidTr="00007F64">
        <w:tc>
          <w:tcPr>
            <w:tcW w:w="567" w:type="dxa"/>
            <w:vAlign w:val="center"/>
          </w:tcPr>
          <w:p w:rsidR="00F11B40" w:rsidRDefault="00F11B40" w:rsidP="00007F6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71" w:type="dxa"/>
            <w:vAlign w:val="center"/>
          </w:tcPr>
          <w:p w:rsidR="00F11B40" w:rsidRPr="00F03E07" w:rsidRDefault="00F11B40" w:rsidP="00F11B40">
            <w:pPr>
              <w:jc w:val="both"/>
              <w:rPr>
                <w:rFonts w:ascii="Times New Roman" w:hAnsi="Times New Roman" w:cs="Times New Roman"/>
              </w:rPr>
            </w:pPr>
            <w:r w:rsidRPr="00F03E07">
              <w:rPr>
                <w:rFonts w:ascii="Times New Roman" w:hAnsi="Times New Roman" w:cs="Times New Roman"/>
              </w:rPr>
              <w:t xml:space="preserve">Экспертиза проектов муниципальных правовых актов </w:t>
            </w:r>
            <w:r>
              <w:rPr>
                <w:rFonts w:ascii="Times New Roman" w:hAnsi="Times New Roman" w:cs="Times New Roman"/>
              </w:rPr>
              <w:t>сельского</w:t>
            </w:r>
            <w:r w:rsidRPr="00F03E0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поселения Сорум, приводящих к изменению доходов сельского поселения Сорум,</w:t>
            </w:r>
            <w:r w:rsidRPr="00F03E07">
              <w:rPr>
                <w:rFonts w:ascii="Times New Roman" w:hAnsi="Times New Roman" w:cs="Times New Roman"/>
              </w:rPr>
              <w:t xml:space="preserve"> по вопросам организации и осуществления бюджетного процесса</w:t>
            </w:r>
            <w:r>
              <w:rPr>
                <w:rFonts w:ascii="Times New Roman" w:hAnsi="Times New Roman" w:cs="Times New Roman"/>
              </w:rPr>
              <w:t xml:space="preserve"> поселения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F11B40" w:rsidRDefault="003841E7" w:rsidP="00007F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72B51" w:rsidRPr="00F03E07" w:rsidTr="00007F64">
        <w:tc>
          <w:tcPr>
            <w:tcW w:w="7938" w:type="dxa"/>
            <w:gridSpan w:val="2"/>
            <w:vAlign w:val="center"/>
          </w:tcPr>
          <w:p w:rsidR="00072B51" w:rsidRPr="00021D4B" w:rsidRDefault="00072B51" w:rsidP="00007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4B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072B51" w:rsidRPr="00021D4B" w:rsidRDefault="003841E7" w:rsidP="00007F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:rsidR="00072B51" w:rsidRDefault="00072B51" w:rsidP="00072B5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61D3" w:rsidRDefault="00491C3F" w:rsidP="00FC66BB">
      <w:pPr>
        <w:spacing w:after="0" w:line="0" w:lineRule="atLeast"/>
        <w:ind w:firstLine="709"/>
        <w:contextualSpacing/>
        <w:jc w:val="both"/>
        <w:rPr>
          <w:b/>
        </w:rPr>
      </w:pPr>
      <w:r w:rsidRPr="00491C3F">
        <w:rPr>
          <w:rFonts w:ascii="Times New Roman" w:hAnsi="Times New Roman" w:cs="Times New Roman"/>
          <w:b/>
          <w:sz w:val="24"/>
          <w:szCs w:val="24"/>
        </w:rPr>
        <w:t xml:space="preserve">2) </w:t>
      </w:r>
      <w:r w:rsidR="00FA61D3" w:rsidRPr="00862EBC">
        <w:rPr>
          <w:rFonts w:ascii="Times New Roman" w:hAnsi="Times New Roman" w:cs="Times New Roman"/>
          <w:b/>
          <w:sz w:val="24"/>
          <w:szCs w:val="24"/>
        </w:rPr>
        <w:t>в</w:t>
      </w:r>
      <w:r w:rsidR="00FA61D3" w:rsidRPr="00862EBC">
        <w:rPr>
          <w:rFonts w:ascii="Times New Roman" w:hAnsi="Times New Roman" w:cs="Times New Roman"/>
          <w:b/>
          <w:color w:val="000000"/>
          <w:sz w:val="24"/>
          <w:szCs w:val="24"/>
        </w:rPr>
        <w:t>нешняя проверка отчет</w:t>
      </w:r>
      <w:r w:rsidR="00FA61D3">
        <w:rPr>
          <w:rFonts w:ascii="Times New Roman" w:hAnsi="Times New Roman" w:cs="Times New Roman"/>
          <w:b/>
          <w:color w:val="000000"/>
          <w:sz w:val="24"/>
          <w:szCs w:val="24"/>
        </w:rPr>
        <w:t>а</w:t>
      </w:r>
      <w:r w:rsidR="00FA61D3" w:rsidRPr="00862EB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об исполнении бюджет</w:t>
      </w:r>
      <w:r w:rsidR="00FA61D3">
        <w:rPr>
          <w:rFonts w:ascii="Times New Roman" w:hAnsi="Times New Roman" w:cs="Times New Roman"/>
          <w:b/>
          <w:color w:val="000000"/>
          <w:sz w:val="24"/>
          <w:szCs w:val="24"/>
        </w:rPr>
        <w:t>а</w:t>
      </w:r>
      <w:r w:rsidR="00FA61D3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Сорум </w:t>
      </w:r>
      <w:r w:rsidR="00FA61D3" w:rsidRPr="00862EBC">
        <w:rPr>
          <w:rFonts w:ascii="Times New Roman" w:hAnsi="Times New Roman" w:cs="Times New Roman"/>
          <w:b/>
          <w:color w:val="000000"/>
          <w:sz w:val="24"/>
          <w:szCs w:val="24"/>
        </w:rPr>
        <w:t>за</w:t>
      </w:r>
      <w:r w:rsidR="00FA61D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перв</w:t>
      </w:r>
      <w:r w:rsidR="008F0962">
        <w:rPr>
          <w:rFonts w:ascii="Times New Roman" w:hAnsi="Times New Roman" w:cs="Times New Roman"/>
          <w:b/>
          <w:color w:val="000000"/>
          <w:sz w:val="24"/>
          <w:szCs w:val="24"/>
        </w:rPr>
        <w:t>ое полугодие</w:t>
      </w:r>
      <w:r w:rsidR="00FA61D3" w:rsidRPr="00862EB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20</w:t>
      </w:r>
      <w:r w:rsidR="00FA61D3">
        <w:rPr>
          <w:rFonts w:ascii="Times New Roman" w:hAnsi="Times New Roman" w:cs="Times New Roman"/>
          <w:b/>
          <w:color w:val="000000"/>
          <w:sz w:val="24"/>
          <w:szCs w:val="24"/>
        </w:rPr>
        <w:t>22</w:t>
      </w:r>
      <w:r w:rsidR="00FA61D3" w:rsidRPr="00862EB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года </w:t>
      </w:r>
      <w:r w:rsidR="00FA61D3" w:rsidRPr="008F0962">
        <w:rPr>
          <w:rFonts w:ascii="Times New Roman" w:hAnsi="Times New Roman" w:cs="Times New Roman"/>
          <w:color w:val="000000"/>
          <w:sz w:val="24"/>
          <w:szCs w:val="24"/>
        </w:rPr>
        <w:t xml:space="preserve">(далее – </w:t>
      </w:r>
      <w:r w:rsidR="008F0962" w:rsidRPr="008F0962">
        <w:rPr>
          <w:rFonts w:ascii="Times New Roman" w:hAnsi="Times New Roman" w:cs="Times New Roman"/>
          <w:color w:val="000000"/>
          <w:sz w:val="24"/>
          <w:szCs w:val="24"/>
        </w:rPr>
        <w:t>квартальный отчет</w:t>
      </w:r>
      <w:r w:rsidR="00FA61D3" w:rsidRPr="008F0962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FA61D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FA61D3" w:rsidRPr="00862EB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и экспертиза </w:t>
      </w:r>
      <w:r w:rsidR="00FA61D3">
        <w:rPr>
          <w:rFonts w:ascii="Times New Roman" w:hAnsi="Times New Roman" w:cs="Times New Roman"/>
          <w:b/>
          <w:color w:val="000000"/>
          <w:sz w:val="24"/>
          <w:szCs w:val="24"/>
        </w:rPr>
        <w:t>проекта постановления администрации сельского поселения Сорум</w:t>
      </w:r>
      <w:r w:rsidR="008F096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«</w:t>
      </w:r>
      <w:r w:rsidR="00FA61D3" w:rsidRPr="002B5DEE">
        <w:rPr>
          <w:rFonts w:ascii="Times New Roman" w:hAnsi="Times New Roman" w:cs="Times New Roman"/>
          <w:b/>
          <w:sz w:val="24"/>
          <w:szCs w:val="24"/>
        </w:rPr>
        <w:t>Об утверждении отчета об исполнении бюджета</w:t>
      </w:r>
      <w:r w:rsidR="00FA61D3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Сорум за </w:t>
      </w:r>
      <w:r w:rsidR="00C8696F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FA61D3"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="008F0962">
        <w:rPr>
          <w:rFonts w:ascii="Times New Roman" w:hAnsi="Times New Roman" w:cs="Times New Roman"/>
          <w:b/>
          <w:sz w:val="24"/>
          <w:szCs w:val="24"/>
        </w:rPr>
        <w:t>полугодие</w:t>
      </w:r>
      <w:r w:rsidR="00FA61D3">
        <w:rPr>
          <w:rFonts w:ascii="Times New Roman" w:hAnsi="Times New Roman" w:cs="Times New Roman"/>
          <w:b/>
          <w:sz w:val="24"/>
          <w:szCs w:val="24"/>
        </w:rPr>
        <w:t xml:space="preserve"> 2022</w:t>
      </w:r>
      <w:r w:rsidR="00FA61D3" w:rsidRPr="002B5DEE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FA61D3">
        <w:rPr>
          <w:rFonts w:ascii="Times New Roman" w:hAnsi="Times New Roman" w:cs="Times New Roman"/>
          <w:b/>
          <w:sz w:val="24"/>
          <w:szCs w:val="24"/>
        </w:rPr>
        <w:t>»</w:t>
      </w:r>
      <w:r w:rsidR="008F09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F0962" w:rsidRPr="008F0962">
        <w:rPr>
          <w:rFonts w:ascii="Times New Roman" w:hAnsi="Times New Roman" w:cs="Times New Roman"/>
          <w:sz w:val="24"/>
          <w:szCs w:val="24"/>
        </w:rPr>
        <w:t>(далее – проект постановления об утверждении отчета об исполнении бюджета поселения)</w:t>
      </w:r>
      <w:r w:rsidR="00FA61D3" w:rsidRPr="008F0962">
        <w:rPr>
          <w:rFonts w:ascii="Times New Roman" w:hAnsi="Times New Roman" w:cs="Times New Roman"/>
          <w:sz w:val="24"/>
          <w:szCs w:val="24"/>
        </w:rPr>
        <w:t>;</w:t>
      </w:r>
    </w:p>
    <w:p w:rsidR="008F0962" w:rsidRPr="00511333" w:rsidRDefault="008F0962" w:rsidP="008F096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511333">
        <w:rPr>
          <w:rFonts w:ascii="Times New Roman" w:eastAsia="Times New Roman" w:hAnsi="Times New Roman" w:cs="Times New Roman"/>
          <w:sz w:val="24"/>
          <w:szCs w:val="24"/>
        </w:rPr>
        <w:t xml:space="preserve">Состав основных форм квартального отчета соответствует требованиям пункта 11.2 Инструкции </w:t>
      </w:r>
      <w:r w:rsidRPr="008E43E7">
        <w:rPr>
          <w:rFonts w:ascii="Times New Roman" w:eastAsia="Times New Roman" w:hAnsi="Times New Roman" w:cs="Times New Roman"/>
          <w:sz w:val="24"/>
          <w:szCs w:val="24"/>
        </w:rPr>
        <w:t>о порядке составления и представления годовой, квартальной и месячной отчётности об исполнении бюджетов бюджетной систем</w:t>
      </w:r>
      <w:r>
        <w:rPr>
          <w:rFonts w:ascii="Times New Roman" w:eastAsia="Times New Roman" w:hAnsi="Times New Roman" w:cs="Times New Roman"/>
          <w:sz w:val="24"/>
          <w:szCs w:val="24"/>
        </w:rPr>
        <w:t>ы Российской Федерации, утвержде</w:t>
      </w:r>
      <w:r w:rsidRPr="008E43E7">
        <w:rPr>
          <w:rFonts w:ascii="Times New Roman" w:eastAsia="Times New Roman" w:hAnsi="Times New Roman" w:cs="Times New Roman"/>
          <w:sz w:val="24"/>
          <w:szCs w:val="24"/>
        </w:rPr>
        <w:t xml:space="preserve">нной приказом Министерства финансов Российской Федерации от 28 декабря 2010 года № 191н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(далее – Инструкция </w:t>
      </w:r>
      <w:r w:rsidRPr="00511333">
        <w:rPr>
          <w:rFonts w:ascii="Times New Roman" w:eastAsia="Times New Roman" w:hAnsi="Times New Roman" w:cs="Times New Roman"/>
          <w:sz w:val="24"/>
          <w:szCs w:val="24"/>
        </w:rPr>
        <w:t>191н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Pr="0051133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F0962" w:rsidRPr="00511333" w:rsidRDefault="008F0962" w:rsidP="008F096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en-US"/>
        </w:rPr>
      </w:pPr>
      <w:r w:rsidRPr="00511333">
        <w:rPr>
          <w:rFonts w:ascii="Times New Roman" w:eastAsia="Times New Roman" w:hAnsi="Times New Roman" w:cs="Times New Roman"/>
          <w:sz w:val="24"/>
          <w:szCs w:val="24"/>
        </w:rPr>
        <w:t xml:space="preserve">Выявленное проверкой несоблюдение положений пунктов 121, 134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511333">
        <w:rPr>
          <w:rFonts w:ascii="Times New Roman" w:eastAsia="Times New Roman" w:hAnsi="Times New Roman" w:cs="Times New Roman"/>
          <w:sz w:val="24"/>
          <w:szCs w:val="24"/>
        </w:rPr>
        <w:t>Инструкции 191н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70522">
        <w:rPr>
          <w:rFonts w:ascii="Times New Roman" w:eastAsia="Times New Roman" w:hAnsi="Times New Roman" w:cs="Times New Roman"/>
          <w:sz w:val="24"/>
          <w:szCs w:val="24"/>
        </w:rPr>
        <w:t>(нарушение по отражению годовых объемов утвержденных бюджетных назначений на текущий финансовый год по разделу «Доходы бюджета» форм 0503117 «Отчет об исполнении бюджета», 0503124 «Отчет о кассовом поступлении и выбытии бюджетных средств»)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1333">
        <w:rPr>
          <w:rFonts w:ascii="Times New Roman" w:eastAsia="Times New Roman" w:hAnsi="Times New Roman" w:cs="Times New Roman"/>
          <w:sz w:val="24"/>
          <w:szCs w:val="24"/>
        </w:rPr>
        <w:t>не оказало влияния на достоверность квартального отчета. Квартальный отчет в целом является достоверным.</w:t>
      </w:r>
    </w:p>
    <w:p w:rsidR="00B356ED" w:rsidRDefault="008F0962" w:rsidP="00B356ED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8"/>
        </w:rPr>
      </w:pPr>
      <w:r w:rsidRPr="008F0962">
        <w:rPr>
          <w:rFonts w:ascii="Times New Roman" w:eastAsia="Times New Roman" w:hAnsi="Times New Roman" w:cs="Times New Roman"/>
          <w:sz w:val="24"/>
          <w:szCs w:val="24"/>
        </w:rPr>
        <w:t xml:space="preserve">Бюджет поселения исполнен по доходам в сумме 20 261 128,15 </w:t>
      </w:r>
      <w:r w:rsidRPr="008F0962">
        <w:rPr>
          <w:rFonts w:ascii="Times New Roman" w:eastAsia="Times New Roman" w:hAnsi="Times New Roman" w:cs="Times New Roman"/>
          <w:snapToGrid w:val="0"/>
          <w:sz w:val="24"/>
          <w:szCs w:val="24"/>
        </w:rPr>
        <w:t>рублей, по расходам в сумме 16 649 765,25 рублей, с профицитом бюджета поселения в сумме                                       (+)3 611 362,90</w:t>
      </w:r>
      <w:r w:rsidRPr="008F09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0962">
        <w:rPr>
          <w:rFonts w:ascii="Times New Roman" w:eastAsia="Times New Roman" w:hAnsi="Times New Roman" w:cs="Times New Roman"/>
          <w:snapToGrid w:val="0"/>
          <w:sz w:val="24"/>
          <w:szCs w:val="24"/>
        </w:rPr>
        <w:t>рубля.</w:t>
      </w:r>
      <w:r w:rsidRPr="008F09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356ED" w:rsidRPr="00B356ED">
        <w:rPr>
          <w:rFonts w:ascii="Times New Roman" w:eastAsia="Times New Roman" w:hAnsi="Times New Roman" w:cs="Times New Roman"/>
          <w:snapToGrid w:val="0"/>
          <w:sz w:val="24"/>
          <w:szCs w:val="28"/>
        </w:rPr>
        <w:t>Остаток денежных средств на 1 июля 2022 года на счетах бюджета поселения по бюджетной деятельности составил 7 617 016,45 рублей, по средствам во временном распоряжении - 707 000,00 рублей.</w:t>
      </w:r>
    </w:p>
    <w:p w:rsidR="008F0962" w:rsidRPr="008F0962" w:rsidRDefault="008F0962" w:rsidP="00B356ED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962">
        <w:rPr>
          <w:rFonts w:ascii="Times New Roman" w:eastAsia="Times New Roman" w:hAnsi="Times New Roman" w:cs="Times New Roman"/>
          <w:sz w:val="24"/>
          <w:szCs w:val="24"/>
        </w:rPr>
        <w:t xml:space="preserve">Показатели по исполнению бюджета поселения за </w:t>
      </w:r>
      <w:r w:rsidR="00B356ED">
        <w:rPr>
          <w:rFonts w:ascii="Times New Roman" w:eastAsia="Times New Roman" w:hAnsi="Times New Roman" w:cs="Times New Roman"/>
          <w:sz w:val="24"/>
          <w:szCs w:val="24"/>
        </w:rPr>
        <w:t xml:space="preserve">первое </w:t>
      </w:r>
      <w:r w:rsidRPr="008F0962">
        <w:rPr>
          <w:rFonts w:ascii="Times New Roman" w:eastAsia="Times New Roman" w:hAnsi="Times New Roman" w:cs="Times New Roman"/>
          <w:sz w:val="24"/>
          <w:szCs w:val="24"/>
        </w:rPr>
        <w:t>полугодие 2022 года, отраженные в Проекте постановления об исполнении бюджета поселения, соответствуют показателям квартального отчета.</w:t>
      </w:r>
    </w:p>
    <w:p w:rsidR="008F0962" w:rsidRDefault="00B356ED" w:rsidP="00B356ED">
      <w:pPr>
        <w:suppressAutoHyphens/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6DA0">
        <w:rPr>
          <w:rFonts w:ascii="Times New Roman" w:hAnsi="Times New Roman" w:cs="Times New Roman"/>
          <w:sz w:val="24"/>
          <w:szCs w:val="24"/>
        </w:rPr>
        <w:t xml:space="preserve">По результатам внешней проверки </w:t>
      </w:r>
      <w:r>
        <w:rPr>
          <w:rFonts w:ascii="Times New Roman" w:hAnsi="Times New Roman" w:cs="Times New Roman"/>
          <w:sz w:val="24"/>
          <w:szCs w:val="24"/>
        </w:rPr>
        <w:t>квартального</w:t>
      </w:r>
      <w:r w:rsidRPr="006F6DA0">
        <w:rPr>
          <w:rFonts w:ascii="Times New Roman" w:hAnsi="Times New Roman" w:cs="Times New Roman"/>
          <w:sz w:val="24"/>
          <w:szCs w:val="24"/>
        </w:rPr>
        <w:t xml:space="preserve"> и экспертизы проекта постановления</w:t>
      </w:r>
      <w:r>
        <w:rPr>
          <w:rFonts w:ascii="Times New Roman" w:hAnsi="Times New Roman" w:cs="Times New Roman"/>
          <w:sz w:val="24"/>
          <w:szCs w:val="24"/>
        </w:rPr>
        <w:t xml:space="preserve"> об исполнении бюджета поселения </w:t>
      </w:r>
      <w:r w:rsidRPr="006F6DA0">
        <w:rPr>
          <w:rFonts w:ascii="Times New Roman" w:hAnsi="Times New Roman" w:cs="Times New Roman"/>
          <w:sz w:val="24"/>
          <w:szCs w:val="24"/>
        </w:rPr>
        <w:t>подготовлено заключение от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F6D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02.09.</w:t>
      </w:r>
      <w:r w:rsidRPr="006F6DA0">
        <w:rPr>
          <w:rFonts w:ascii="Times New Roman" w:hAnsi="Times New Roman" w:cs="Times New Roman"/>
          <w:sz w:val="24"/>
          <w:szCs w:val="24"/>
        </w:rPr>
        <w:t xml:space="preserve">2022 года </w:t>
      </w:r>
      <w:r>
        <w:rPr>
          <w:rFonts w:ascii="Times New Roman" w:hAnsi="Times New Roman" w:cs="Times New Roman"/>
          <w:sz w:val="24"/>
          <w:szCs w:val="24"/>
        </w:rPr>
        <w:t>№ 52</w:t>
      </w:r>
      <w:r w:rsidRPr="006F6DA0">
        <w:rPr>
          <w:rFonts w:ascii="Times New Roman" w:hAnsi="Times New Roman" w:cs="Times New Roman"/>
          <w:sz w:val="24"/>
          <w:szCs w:val="24"/>
        </w:rPr>
        <w:t>.</w:t>
      </w:r>
      <w:r w:rsidR="004E43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436C" w:rsidRDefault="004E436C" w:rsidP="00B356ED">
      <w:pPr>
        <w:suppressAutoHyphens/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436C" w:rsidRPr="00021D4B" w:rsidRDefault="004E436C" w:rsidP="004E436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3) </w:t>
      </w:r>
      <w:r w:rsidRPr="00021D4B">
        <w:rPr>
          <w:rFonts w:ascii="Times New Roman" w:hAnsi="Times New Roman" w:cs="Times New Roman"/>
          <w:b/>
          <w:sz w:val="24"/>
          <w:szCs w:val="24"/>
        </w:rPr>
        <w:t xml:space="preserve">экспертиза проекта решения Совета депутатов </w:t>
      </w:r>
      <w:r>
        <w:rPr>
          <w:rFonts w:ascii="Times New Roman" w:hAnsi="Times New Roman" w:cs="Times New Roman"/>
          <w:b/>
          <w:sz w:val="24"/>
          <w:szCs w:val="24"/>
        </w:rPr>
        <w:t>сельского</w:t>
      </w:r>
      <w:r w:rsidRPr="00021D4B">
        <w:rPr>
          <w:rFonts w:ascii="Times New Roman" w:hAnsi="Times New Roman" w:cs="Times New Roman"/>
          <w:b/>
          <w:sz w:val="24"/>
          <w:szCs w:val="24"/>
        </w:rPr>
        <w:t xml:space="preserve"> поселения </w:t>
      </w:r>
      <w:r>
        <w:rPr>
          <w:rFonts w:ascii="Times New Roman" w:hAnsi="Times New Roman" w:cs="Times New Roman"/>
          <w:b/>
          <w:sz w:val="24"/>
          <w:szCs w:val="24"/>
        </w:rPr>
        <w:t>Сорум</w:t>
      </w:r>
      <w:r w:rsidRPr="00021D4B">
        <w:rPr>
          <w:rFonts w:ascii="Times New Roman" w:hAnsi="Times New Roman" w:cs="Times New Roman"/>
          <w:b/>
          <w:sz w:val="24"/>
          <w:szCs w:val="24"/>
        </w:rPr>
        <w:t xml:space="preserve"> «О внесении изменений в решение Совета депутатов </w:t>
      </w:r>
      <w:r>
        <w:rPr>
          <w:rFonts w:ascii="Times New Roman" w:hAnsi="Times New Roman" w:cs="Times New Roman"/>
          <w:b/>
          <w:sz w:val="24"/>
          <w:szCs w:val="24"/>
        </w:rPr>
        <w:t>сельского</w:t>
      </w:r>
      <w:r w:rsidRPr="00021D4B">
        <w:rPr>
          <w:rFonts w:ascii="Times New Roman" w:hAnsi="Times New Roman" w:cs="Times New Roman"/>
          <w:b/>
          <w:sz w:val="24"/>
          <w:szCs w:val="24"/>
        </w:rPr>
        <w:t xml:space="preserve"> поселения </w:t>
      </w:r>
      <w:r>
        <w:rPr>
          <w:rFonts w:ascii="Times New Roman" w:hAnsi="Times New Roman" w:cs="Times New Roman"/>
          <w:b/>
          <w:sz w:val="24"/>
          <w:szCs w:val="24"/>
        </w:rPr>
        <w:t>Сорум</w:t>
      </w:r>
      <w:r w:rsidRPr="00021D4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021D4B">
        <w:rPr>
          <w:rFonts w:ascii="Times New Roman" w:hAnsi="Times New Roman" w:cs="Times New Roman"/>
          <w:b/>
          <w:sz w:val="24"/>
          <w:szCs w:val="24"/>
        </w:rPr>
        <w:t>от</w:t>
      </w:r>
      <w:r w:rsidRPr="00021D4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9 декабря 2021 года № 45</w:t>
      </w:r>
      <w:r w:rsidRPr="00021D4B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Pr="00021D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(внесение изменений в решение о бюджете сельского поселения Сорум на 2022 год и плановый период 2023 и 2024 годов</w:t>
      </w:r>
      <w:r w:rsidRPr="00021D4B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021D4B">
        <w:rPr>
          <w:rFonts w:ascii="Times New Roman" w:hAnsi="Times New Roman" w:cs="Times New Roman"/>
          <w:sz w:val="24"/>
          <w:szCs w:val="24"/>
        </w:rPr>
        <w:t>, (далее – проект решения о внесении изменений в бюджет поселения)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841FD" w:rsidRDefault="003841FD" w:rsidP="003841F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Pr="006373AB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результатам экспертизы </w:t>
      </w:r>
      <w:r w:rsidRPr="006373AB">
        <w:rPr>
          <w:rFonts w:ascii="Times New Roman" w:hAnsi="Times New Roman" w:cs="Times New Roman"/>
          <w:sz w:val="24"/>
          <w:szCs w:val="24"/>
        </w:rPr>
        <w:t>проект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373AB">
        <w:rPr>
          <w:rFonts w:ascii="Times New Roman" w:hAnsi="Times New Roman" w:cs="Times New Roman"/>
          <w:sz w:val="24"/>
          <w:szCs w:val="24"/>
        </w:rPr>
        <w:t xml:space="preserve"> решени</w:t>
      </w:r>
      <w:r>
        <w:rPr>
          <w:rFonts w:ascii="Times New Roman" w:hAnsi="Times New Roman" w:cs="Times New Roman"/>
          <w:sz w:val="24"/>
          <w:szCs w:val="24"/>
        </w:rPr>
        <w:t>я о внесении изменений в решение о бюджете поселения контрольно-счетной палатой Белоярского района подготовлено заключение от 15.09.2022 года № 57.</w:t>
      </w:r>
    </w:p>
    <w:p w:rsidR="003841FD" w:rsidRDefault="003841FD" w:rsidP="003841F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2E64">
        <w:rPr>
          <w:rFonts w:ascii="Times New Roman" w:hAnsi="Times New Roman" w:cs="Times New Roman"/>
          <w:sz w:val="24"/>
          <w:szCs w:val="24"/>
        </w:rPr>
        <w:t>В заключени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922E64">
        <w:rPr>
          <w:rFonts w:ascii="Times New Roman" w:hAnsi="Times New Roman" w:cs="Times New Roman"/>
          <w:sz w:val="24"/>
          <w:szCs w:val="24"/>
        </w:rPr>
        <w:t xml:space="preserve"> дан анализ предлагаемых изменений и дополнений с учетом их обоснованности, целесообразности и соответствия </w:t>
      </w:r>
      <w:r>
        <w:rPr>
          <w:rFonts w:ascii="Times New Roman" w:hAnsi="Times New Roman" w:cs="Times New Roman"/>
          <w:sz w:val="24"/>
          <w:szCs w:val="24"/>
        </w:rPr>
        <w:t>Бюджетному кодексу Российской Федерации</w:t>
      </w:r>
      <w:r w:rsidR="00363B97">
        <w:rPr>
          <w:rFonts w:ascii="Times New Roman" w:hAnsi="Times New Roman" w:cs="Times New Roman"/>
          <w:sz w:val="24"/>
          <w:szCs w:val="24"/>
        </w:rPr>
        <w:t xml:space="preserve"> (далее - БК РФ)</w:t>
      </w:r>
      <w:r w:rsidRPr="00922E64">
        <w:rPr>
          <w:rFonts w:ascii="Times New Roman" w:hAnsi="Times New Roman" w:cs="Times New Roman"/>
          <w:sz w:val="24"/>
          <w:szCs w:val="24"/>
        </w:rPr>
        <w:t>.</w:t>
      </w:r>
    </w:p>
    <w:p w:rsidR="003841FD" w:rsidRDefault="003841FD" w:rsidP="003841FD">
      <w:pPr>
        <w:shd w:val="clear" w:color="auto" w:fill="FFFFFF"/>
        <w:spacing w:after="0" w:line="0" w:lineRule="atLeast"/>
        <w:ind w:right="2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41FD">
        <w:rPr>
          <w:rFonts w:ascii="Times New Roman" w:eastAsia="Times New Roman" w:hAnsi="Times New Roman" w:cs="Times New Roman"/>
          <w:iCs/>
          <w:sz w:val="24"/>
          <w:szCs w:val="24"/>
        </w:rPr>
        <w:t xml:space="preserve">Проектом решения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уточнены</w:t>
      </w:r>
      <w:r w:rsidRPr="003841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17760">
        <w:rPr>
          <w:rFonts w:ascii="Times New Roman" w:eastAsia="Times New Roman" w:hAnsi="Times New Roman" w:cs="Times New Roman"/>
          <w:sz w:val="24"/>
          <w:szCs w:val="24"/>
        </w:rPr>
        <w:t>доходы и</w:t>
      </w:r>
      <w:r w:rsidRPr="003841FD">
        <w:rPr>
          <w:rFonts w:ascii="Times New Roman" w:eastAsia="Times New Roman" w:hAnsi="Times New Roman" w:cs="Times New Roman"/>
          <w:sz w:val="24"/>
          <w:szCs w:val="24"/>
        </w:rPr>
        <w:t xml:space="preserve"> расходы</w:t>
      </w:r>
      <w:r w:rsidR="003177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841FD">
        <w:rPr>
          <w:rFonts w:ascii="Times New Roman" w:eastAsia="Times New Roman" w:hAnsi="Times New Roman" w:cs="Times New Roman"/>
          <w:sz w:val="24"/>
          <w:szCs w:val="24"/>
        </w:rPr>
        <w:t>бюджета сельского поселения Сорум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(далее – поселение)</w:t>
      </w:r>
      <w:r w:rsidRPr="003841FD">
        <w:rPr>
          <w:rFonts w:ascii="Times New Roman" w:eastAsia="Times New Roman" w:hAnsi="Times New Roman" w:cs="Times New Roman"/>
          <w:sz w:val="24"/>
          <w:szCs w:val="24"/>
        </w:rPr>
        <w:t xml:space="preserve"> на 2022 год,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внесены </w:t>
      </w:r>
      <w:r w:rsidRPr="003841FD">
        <w:rPr>
          <w:rFonts w:ascii="Times New Roman" w:eastAsia="Times New Roman" w:hAnsi="Times New Roman" w:cs="Times New Roman"/>
          <w:sz w:val="24"/>
          <w:szCs w:val="24"/>
        </w:rPr>
        <w:t xml:space="preserve">изменения в текстовую часть и приложения к решению Совета депутатов сельского поселения Сорум от 9 декабря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3841FD">
        <w:rPr>
          <w:rFonts w:ascii="Times New Roman" w:eastAsia="Times New Roman" w:hAnsi="Times New Roman" w:cs="Times New Roman"/>
          <w:sz w:val="24"/>
          <w:szCs w:val="24"/>
        </w:rPr>
        <w:t>2021 года № 45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841FD">
        <w:rPr>
          <w:rFonts w:ascii="Times New Roman" w:eastAsia="Times New Roman" w:hAnsi="Times New Roman" w:cs="Times New Roman"/>
          <w:sz w:val="24"/>
          <w:szCs w:val="24"/>
        </w:rPr>
        <w:t>«О бюджете сельского поселения Сорум на 2022 год и плановый период 2023 и 2024 годов»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841FD" w:rsidRDefault="003841FD" w:rsidP="00EC6B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41FD">
        <w:rPr>
          <w:rFonts w:ascii="Times New Roman" w:eastAsia="Times New Roman" w:hAnsi="Times New Roman" w:cs="Times New Roman"/>
          <w:sz w:val="24"/>
          <w:szCs w:val="24"/>
        </w:rPr>
        <w:t>Доходы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расходы</w:t>
      </w:r>
      <w:r w:rsidRPr="003841FD">
        <w:rPr>
          <w:rFonts w:ascii="Times New Roman" w:eastAsia="Times New Roman" w:hAnsi="Times New Roman" w:cs="Times New Roman"/>
          <w:sz w:val="24"/>
          <w:szCs w:val="24"/>
        </w:rPr>
        <w:t xml:space="preserve"> бюджета поселения на 2022 год уточн</w:t>
      </w:r>
      <w:r>
        <w:rPr>
          <w:rFonts w:ascii="Times New Roman" w:eastAsia="Times New Roman" w:hAnsi="Times New Roman" w:cs="Times New Roman"/>
          <w:sz w:val="24"/>
          <w:szCs w:val="24"/>
        </w:rPr>
        <w:t>ены</w:t>
      </w:r>
      <w:r w:rsidRPr="003841FD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3841FD">
        <w:rPr>
          <w:rFonts w:ascii="Times New Roman" w:eastAsia="Times New Roman" w:hAnsi="Times New Roman" w:cs="Times New Roman"/>
          <w:sz w:val="24"/>
          <w:szCs w:val="24"/>
        </w:rPr>
        <w:t>(+)26 344 545,16 рублей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841FD">
        <w:rPr>
          <w:rFonts w:ascii="Times New Roman" w:eastAsia="Times New Roman" w:hAnsi="Times New Roman" w:cs="Times New Roman"/>
          <w:sz w:val="24"/>
          <w:szCs w:val="24"/>
        </w:rPr>
        <w:t>за счет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841FD">
        <w:rPr>
          <w:rFonts w:ascii="Times New Roman" w:eastAsia="Times New Roman" w:hAnsi="Times New Roman" w:cs="Times New Roman"/>
          <w:sz w:val="24"/>
          <w:szCs w:val="24"/>
        </w:rPr>
        <w:t>увеличения налоговых и неналоговых доходов на сумму 14 417,00 рублей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безвозмездных поступлений </w:t>
      </w:r>
      <w:r w:rsidRPr="003841FD">
        <w:rPr>
          <w:rFonts w:ascii="Times New Roman" w:eastAsia="Times New Roman" w:hAnsi="Times New Roman" w:cs="Times New Roman"/>
          <w:sz w:val="24"/>
          <w:szCs w:val="24"/>
        </w:rPr>
        <w:t>на сумму 26 330 128,16 рублей</w:t>
      </w:r>
      <w:r w:rsidR="00363B97">
        <w:rPr>
          <w:rFonts w:ascii="Times New Roman" w:eastAsia="Times New Roman" w:hAnsi="Times New Roman" w:cs="Times New Roman"/>
          <w:sz w:val="24"/>
          <w:szCs w:val="24"/>
        </w:rPr>
        <w:t xml:space="preserve"> (Субсидии, субвенции и иные межбюджетные трансферты)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EC6B78">
        <w:rPr>
          <w:rFonts w:ascii="Times New Roman" w:eastAsia="Times New Roman" w:hAnsi="Times New Roman" w:cs="Times New Roman"/>
          <w:sz w:val="24"/>
          <w:szCs w:val="24"/>
        </w:rPr>
        <w:t xml:space="preserve"> Уточняемы</w:t>
      </w:r>
      <w:r w:rsidR="00363B97">
        <w:rPr>
          <w:rFonts w:ascii="Times New Roman" w:eastAsia="Times New Roman" w:hAnsi="Times New Roman" w:cs="Times New Roman"/>
          <w:sz w:val="24"/>
          <w:szCs w:val="24"/>
        </w:rPr>
        <w:t>е</w:t>
      </w:r>
      <w:r w:rsidR="00EC6B78">
        <w:rPr>
          <w:rFonts w:ascii="Times New Roman" w:eastAsia="Times New Roman" w:hAnsi="Times New Roman" w:cs="Times New Roman"/>
          <w:sz w:val="24"/>
          <w:szCs w:val="24"/>
        </w:rPr>
        <w:t xml:space="preserve"> средства по расходам бюджета поселения направлены на </w:t>
      </w:r>
      <w:r w:rsidRPr="00721292">
        <w:rPr>
          <w:rFonts w:ascii="Times New Roman" w:eastAsia="Times New Roman" w:hAnsi="Times New Roman" w:cs="Times New Roman"/>
          <w:sz w:val="24"/>
          <w:szCs w:val="24"/>
        </w:rPr>
        <w:t>реализацию мероприятий муниципальной программы сельского поселения Лыхма «Реализация полномочий органов местного самоуправления»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C6B78" w:rsidRDefault="00EC6B78" w:rsidP="00EC6B78">
      <w:pPr>
        <w:pStyle w:val="ConsPlusNormal"/>
        <w:tabs>
          <w:tab w:val="left" w:pos="993"/>
        </w:tabs>
        <w:spacing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3B0E">
        <w:rPr>
          <w:rFonts w:ascii="Times New Roman" w:eastAsia="Times New Roman" w:hAnsi="Times New Roman" w:cs="Times New Roman"/>
          <w:sz w:val="24"/>
          <w:szCs w:val="24"/>
        </w:rPr>
        <w:t xml:space="preserve">С учетом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всех </w:t>
      </w:r>
      <w:r w:rsidRPr="00EA3B0E">
        <w:rPr>
          <w:rFonts w:ascii="Times New Roman" w:eastAsia="Times New Roman" w:hAnsi="Times New Roman" w:cs="Times New Roman"/>
          <w:sz w:val="24"/>
          <w:szCs w:val="24"/>
        </w:rPr>
        <w:t xml:space="preserve">уточнений бюджет поселения на 2022 год </w:t>
      </w:r>
      <w:r>
        <w:rPr>
          <w:rFonts w:ascii="Times New Roman" w:eastAsia="Times New Roman" w:hAnsi="Times New Roman" w:cs="Times New Roman"/>
          <w:sz w:val="24"/>
          <w:szCs w:val="24"/>
        </w:rPr>
        <w:t>утвержден</w:t>
      </w:r>
      <w:r w:rsidRPr="00EA3B0E">
        <w:rPr>
          <w:rFonts w:ascii="Times New Roman" w:eastAsia="Times New Roman" w:hAnsi="Times New Roman" w:cs="Times New Roman"/>
          <w:sz w:val="24"/>
          <w:szCs w:val="24"/>
        </w:rPr>
        <w:t xml:space="preserve">: по доходам бюджета поселения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EA3B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6B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54 906 464,82 </w:t>
      </w:r>
      <w:r w:rsidRPr="00EC6B78">
        <w:rPr>
          <w:rFonts w:ascii="Times New Roman" w:eastAsia="Times New Roman" w:hAnsi="Times New Roman" w:cs="Times New Roman"/>
          <w:sz w:val="24"/>
          <w:szCs w:val="24"/>
        </w:rPr>
        <w:t>рубля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A3B0E">
        <w:rPr>
          <w:rFonts w:ascii="Times New Roman" w:eastAsia="Times New Roman" w:hAnsi="Times New Roman" w:cs="Times New Roman"/>
          <w:sz w:val="24"/>
          <w:szCs w:val="24"/>
        </w:rPr>
        <w:t xml:space="preserve"> по расходам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EC6B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58 912 118,37 </w:t>
      </w:r>
      <w:r w:rsidRPr="00EC6B78">
        <w:rPr>
          <w:rFonts w:ascii="Times New Roman" w:eastAsia="Times New Roman" w:hAnsi="Times New Roman" w:cs="Times New Roman"/>
          <w:sz w:val="24"/>
          <w:szCs w:val="24"/>
        </w:rPr>
        <w:t>рублей</w:t>
      </w:r>
      <w:r w:rsidRPr="00EA3B0E">
        <w:rPr>
          <w:rFonts w:ascii="Times New Roman" w:eastAsia="Times New Roman" w:hAnsi="Times New Roman" w:cs="Times New Roman"/>
          <w:sz w:val="24"/>
          <w:szCs w:val="24"/>
        </w:rPr>
        <w:t xml:space="preserve">, с дефицитом бюджета поселения в объеме </w:t>
      </w:r>
      <w:r w:rsidRPr="00EC6B78">
        <w:rPr>
          <w:rFonts w:ascii="Times New Roman" w:eastAsia="Times New Roman" w:hAnsi="Times New Roman" w:cs="Times New Roman"/>
          <w:sz w:val="24"/>
          <w:szCs w:val="24"/>
        </w:rPr>
        <w:t>(-)</w:t>
      </w:r>
      <w:r w:rsidRPr="00EC6B78">
        <w:rPr>
          <w:rFonts w:ascii="Times New Roman" w:eastAsia="Times New Roman" w:hAnsi="Times New Roman" w:cs="Times New Roman"/>
          <w:sz w:val="24"/>
          <w:szCs w:val="24"/>
          <w:lang w:eastAsia="ru-RU"/>
        </w:rPr>
        <w:t>4 005 653,55</w:t>
      </w:r>
      <w:r w:rsidRPr="00EC6B78">
        <w:rPr>
          <w:rFonts w:ascii="Times New Roman" w:eastAsia="Times New Roman" w:hAnsi="Times New Roman" w:cs="Times New Roman"/>
          <w:sz w:val="24"/>
          <w:szCs w:val="24"/>
        </w:rPr>
        <w:t xml:space="preserve"> рубл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EC6B7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C452B">
        <w:rPr>
          <w:rFonts w:ascii="Times New Roman" w:hAnsi="Times New Roman" w:cs="Times New Roman"/>
          <w:sz w:val="24"/>
          <w:szCs w:val="24"/>
        </w:rPr>
        <w:t xml:space="preserve"> Источником внутреннего финансирования дефицита бюджета является изменение остатка средств на счетах по учету средств бюджета поселения, что соответствует требованиям статьи 92.1 БК РФ.</w:t>
      </w:r>
    </w:p>
    <w:p w:rsidR="003841FD" w:rsidRPr="003841FD" w:rsidRDefault="003841FD" w:rsidP="003841FD">
      <w:pPr>
        <w:shd w:val="clear" w:color="auto" w:fill="FFFFFF"/>
        <w:spacing w:after="0" w:line="0" w:lineRule="atLeast"/>
        <w:ind w:right="2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41FD">
        <w:rPr>
          <w:rFonts w:ascii="Times New Roman" w:eastAsia="Times New Roman" w:hAnsi="Times New Roman" w:cs="Times New Roman"/>
          <w:sz w:val="24"/>
          <w:szCs w:val="24"/>
        </w:rPr>
        <w:t xml:space="preserve">Бюджет поселения планового периода 2023 и 2024 годов </w:t>
      </w:r>
      <w:r w:rsidR="00B0264F">
        <w:rPr>
          <w:rFonts w:ascii="Times New Roman" w:eastAsia="Times New Roman" w:hAnsi="Times New Roman" w:cs="Times New Roman"/>
          <w:sz w:val="24"/>
          <w:szCs w:val="24"/>
        </w:rPr>
        <w:t>остался</w:t>
      </w:r>
      <w:r w:rsidRPr="003841FD">
        <w:rPr>
          <w:rFonts w:ascii="Times New Roman" w:eastAsia="Times New Roman" w:hAnsi="Times New Roman" w:cs="Times New Roman"/>
          <w:sz w:val="24"/>
          <w:szCs w:val="24"/>
        </w:rPr>
        <w:t xml:space="preserve"> без изменений.</w:t>
      </w:r>
    </w:p>
    <w:p w:rsidR="00B0264F" w:rsidRDefault="00B0264F" w:rsidP="00B0264F">
      <w:pPr>
        <w:pStyle w:val="ConsPlusNormal"/>
        <w:tabs>
          <w:tab w:val="left" w:pos="993"/>
        </w:tabs>
        <w:spacing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3925">
        <w:rPr>
          <w:rFonts w:ascii="Times New Roman" w:eastAsia="Times New Roman" w:hAnsi="Times New Roman" w:cs="Times New Roman"/>
          <w:sz w:val="24"/>
          <w:szCs w:val="24"/>
        </w:rPr>
        <w:t>По результатам проведенного экспертно-аналитического мероприятия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E39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BE3925">
        <w:rPr>
          <w:rFonts w:ascii="Times New Roman" w:eastAsia="Times New Roman" w:hAnsi="Times New Roman" w:cs="Times New Roman"/>
          <w:sz w:val="24"/>
          <w:szCs w:val="24"/>
        </w:rPr>
        <w:t xml:space="preserve">редлагаемые изменения </w:t>
      </w:r>
      <w:r>
        <w:rPr>
          <w:rFonts w:ascii="Times New Roman" w:eastAsia="Times New Roman" w:hAnsi="Times New Roman" w:cs="Times New Roman"/>
          <w:sz w:val="24"/>
          <w:szCs w:val="24"/>
        </w:rPr>
        <w:t>и дополнения признаны обоснованными</w:t>
      </w:r>
      <w:r w:rsidRPr="00BE3925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Проект решения о внесении изменений в бюджет поселения рассмотрен </w:t>
      </w:r>
      <w:r w:rsidRPr="00BE3925">
        <w:rPr>
          <w:rFonts w:ascii="Times New Roman" w:hAnsi="Times New Roman" w:cs="Times New Roman"/>
          <w:sz w:val="24"/>
          <w:szCs w:val="24"/>
        </w:rPr>
        <w:t xml:space="preserve">Советом депутатов </w:t>
      </w:r>
      <w:r>
        <w:rPr>
          <w:rFonts w:ascii="Times New Roman" w:hAnsi="Times New Roman" w:cs="Times New Roman"/>
          <w:sz w:val="24"/>
          <w:szCs w:val="24"/>
        </w:rPr>
        <w:t>сельского</w:t>
      </w:r>
      <w:r w:rsidRPr="00BE3925">
        <w:rPr>
          <w:rFonts w:ascii="Times New Roman" w:hAnsi="Times New Roman" w:cs="Times New Roman"/>
          <w:sz w:val="24"/>
          <w:szCs w:val="24"/>
        </w:rPr>
        <w:t xml:space="preserve"> поселения </w:t>
      </w:r>
      <w:r>
        <w:rPr>
          <w:rFonts w:ascii="Times New Roman" w:hAnsi="Times New Roman" w:cs="Times New Roman"/>
          <w:sz w:val="24"/>
          <w:szCs w:val="24"/>
        </w:rPr>
        <w:t>Сорум</w:t>
      </w:r>
      <w:r w:rsidRPr="00BE3925">
        <w:rPr>
          <w:rFonts w:ascii="Times New Roman" w:hAnsi="Times New Roman" w:cs="Times New Roman"/>
          <w:sz w:val="24"/>
          <w:szCs w:val="24"/>
        </w:rPr>
        <w:t xml:space="preserve"> в представленной редакции</w:t>
      </w:r>
      <w:r>
        <w:rPr>
          <w:rFonts w:ascii="Times New Roman" w:hAnsi="Times New Roman" w:cs="Times New Roman"/>
          <w:sz w:val="24"/>
          <w:szCs w:val="24"/>
        </w:rPr>
        <w:t xml:space="preserve"> (решение Совета депутатов сельского поселения Сорум от 29.09.2022 года № 34)</w:t>
      </w:r>
      <w:r w:rsidRPr="00BE3925">
        <w:rPr>
          <w:rFonts w:ascii="Times New Roman" w:hAnsi="Times New Roman" w:cs="Times New Roman"/>
          <w:sz w:val="24"/>
          <w:szCs w:val="24"/>
        </w:rPr>
        <w:t>.</w:t>
      </w:r>
    </w:p>
    <w:p w:rsidR="00720DBB" w:rsidRDefault="00FA61D3" w:rsidP="00064ED8">
      <w:pPr>
        <w:pStyle w:val="a3"/>
        <w:spacing w:after="0" w:line="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B0264F" w:rsidRDefault="00B0264F" w:rsidP="00064ED8">
      <w:pPr>
        <w:pStyle w:val="a3"/>
        <w:spacing w:after="0" w:line="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2472" w:rsidRPr="008B3C57" w:rsidRDefault="004E2472" w:rsidP="009D207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E2472" w:rsidRPr="008B3C57" w:rsidSect="009A28E3">
      <w:headerReference w:type="default" r:id="rId8"/>
      <w:headerReference w:type="first" r:id="rId9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1BAA" w:rsidRDefault="00541BAA" w:rsidP="00043AB0">
      <w:pPr>
        <w:spacing w:after="0" w:line="240" w:lineRule="auto"/>
      </w:pPr>
      <w:r>
        <w:separator/>
      </w:r>
    </w:p>
  </w:endnote>
  <w:endnote w:type="continuationSeparator" w:id="0">
    <w:p w:rsidR="00541BAA" w:rsidRDefault="00541BAA" w:rsidP="00043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1BAA" w:rsidRDefault="00541BAA" w:rsidP="00043AB0">
      <w:pPr>
        <w:spacing w:after="0" w:line="240" w:lineRule="auto"/>
      </w:pPr>
      <w:r>
        <w:separator/>
      </w:r>
    </w:p>
  </w:footnote>
  <w:footnote w:type="continuationSeparator" w:id="0">
    <w:p w:rsidR="00541BAA" w:rsidRDefault="00541BAA" w:rsidP="00043A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213284"/>
      <w:docPartObj>
        <w:docPartGallery w:val="Page Numbers (Top of Page)"/>
        <w:docPartUnique/>
      </w:docPartObj>
    </w:sdtPr>
    <w:sdtEndPr/>
    <w:sdtContent>
      <w:p w:rsidR="000F667E" w:rsidRDefault="000F667E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B3C5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0F667E" w:rsidRDefault="000F667E" w:rsidP="004F1558">
    <w:pPr>
      <w:pStyle w:val="a5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667E" w:rsidRDefault="000F667E">
    <w:pPr>
      <w:pStyle w:val="a5"/>
      <w:jc w:val="center"/>
    </w:pPr>
  </w:p>
  <w:p w:rsidR="000F667E" w:rsidRDefault="000F667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F61AA"/>
    <w:multiLevelType w:val="hybridMultilevel"/>
    <w:tmpl w:val="54EA0D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3FB42E7"/>
    <w:multiLevelType w:val="hybridMultilevel"/>
    <w:tmpl w:val="B2144E26"/>
    <w:lvl w:ilvl="0" w:tplc="6ACEF600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B6471E6"/>
    <w:multiLevelType w:val="hybridMultilevel"/>
    <w:tmpl w:val="0C80F34E"/>
    <w:lvl w:ilvl="0" w:tplc="C98A3A96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0F5087C"/>
    <w:multiLevelType w:val="hybridMultilevel"/>
    <w:tmpl w:val="869ED496"/>
    <w:lvl w:ilvl="0" w:tplc="1D6C05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47678E2"/>
    <w:multiLevelType w:val="hybridMultilevel"/>
    <w:tmpl w:val="A9582B78"/>
    <w:lvl w:ilvl="0" w:tplc="041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5">
    <w:nsid w:val="34D34B2A"/>
    <w:multiLevelType w:val="hybridMultilevel"/>
    <w:tmpl w:val="5B0A0616"/>
    <w:lvl w:ilvl="0" w:tplc="15141C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B9513CA"/>
    <w:multiLevelType w:val="hybridMultilevel"/>
    <w:tmpl w:val="B0E00EBE"/>
    <w:lvl w:ilvl="0" w:tplc="1CDC85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0577A0C"/>
    <w:multiLevelType w:val="hybridMultilevel"/>
    <w:tmpl w:val="0E9CEE00"/>
    <w:lvl w:ilvl="0" w:tplc="5916F704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34977BB"/>
    <w:multiLevelType w:val="hybridMultilevel"/>
    <w:tmpl w:val="19B699D8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481E7231"/>
    <w:multiLevelType w:val="hybridMultilevel"/>
    <w:tmpl w:val="3EF6CD78"/>
    <w:lvl w:ilvl="0" w:tplc="0419000D">
      <w:start w:val="1"/>
      <w:numFmt w:val="bullet"/>
      <w:lvlText w:val=""/>
      <w:lvlJc w:val="left"/>
      <w:pPr>
        <w:ind w:left="15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0">
    <w:nsid w:val="50DC528F"/>
    <w:multiLevelType w:val="hybridMultilevel"/>
    <w:tmpl w:val="3B5242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2C2BF3"/>
    <w:multiLevelType w:val="hybridMultilevel"/>
    <w:tmpl w:val="8EA01946"/>
    <w:lvl w:ilvl="0" w:tplc="27DEFB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6DC4936"/>
    <w:multiLevelType w:val="hybridMultilevel"/>
    <w:tmpl w:val="FD680B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5F062D"/>
    <w:multiLevelType w:val="hybridMultilevel"/>
    <w:tmpl w:val="1CE02A7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AFB38ED"/>
    <w:multiLevelType w:val="hybridMultilevel"/>
    <w:tmpl w:val="DFB6DE42"/>
    <w:lvl w:ilvl="0" w:tplc="BCFC9B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3"/>
  </w:num>
  <w:num w:numId="3">
    <w:abstractNumId w:val="6"/>
  </w:num>
  <w:num w:numId="4">
    <w:abstractNumId w:val="12"/>
  </w:num>
  <w:num w:numId="5">
    <w:abstractNumId w:val="0"/>
  </w:num>
  <w:num w:numId="6">
    <w:abstractNumId w:val="8"/>
  </w:num>
  <w:num w:numId="7">
    <w:abstractNumId w:val="13"/>
  </w:num>
  <w:num w:numId="8">
    <w:abstractNumId w:val="5"/>
  </w:num>
  <w:num w:numId="9">
    <w:abstractNumId w:val="14"/>
  </w:num>
  <w:num w:numId="10">
    <w:abstractNumId w:val="11"/>
  </w:num>
  <w:num w:numId="11">
    <w:abstractNumId w:val="7"/>
  </w:num>
  <w:num w:numId="12">
    <w:abstractNumId w:val="2"/>
  </w:num>
  <w:num w:numId="13">
    <w:abstractNumId w:val="4"/>
  </w:num>
  <w:num w:numId="14">
    <w:abstractNumId w:val="9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65AA4"/>
    <w:rsid w:val="000000F6"/>
    <w:rsid w:val="00002974"/>
    <w:rsid w:val="0000332B"/>
    <w:rsid w:val="00004DD1"/>
    <w:rsid w:val="0000736F"/>
    <w:rsid w:val="00010F2D"/>
    <w:rsid w:val="000115CB"/>
    <w:rsid w:val="0001198C"/>
    <w:rsid w:val="000119AF"/>
    <w:rsid w:val="0001299F"/>
    <w:rsid w:val="000239F8"/>
    <w:rsid w:val="00030646"/>
    <w:rsid w:val="0003254A"/>
    <w:rsid w:val="00032646"/>
    <w:rsid w:val="00034E08"/>
    <w:rsid w:val="00041BE9"/>
    <w:rsid w:val="00043AB0"/>
    <w:rsid w:val="00044177"/>
    <w:rsid w:val="00044C42"/>
    <w:rsid w:val="00046B63"/>
    <w:rsid w:val="00047CF5"/>
    <w:rsid w:val="000509C0"/>
    <w:rsid w:val="00051678"/>
    <w:rsid w:val="00051DE8"/>
    <w:rsid w:val="00052DD5"/>
    <w:rsid w:val="00053983"/>
    <w:rsid w:val="00053EFE"/>
    <w:rsid w:val="000567D9"/>
    <w:rsid w:val="00057921"/>
    <w:rsid w:val="00061210"/>
    <w:rsid w:val="00062673"/>
    <w:rsid w:val="00064ED8"/>
    <w:rsid w:val="00067DA4"/>
    <w:rsid w:val="00067F06"/>
    <w:rsid w:val="00071C4D"/>
    <w:rsid w:val="00071E20"/>
    <w:rsid w:val="00072383"/>
    <w:rsid w:val="00072B51"/>
    <w:rsid w:val="00074A0D"/>
    <w:rsid w:val="000759B6"/>
    <w:rsid w:val="000811B4"/>
    <w:rsid w:val="00082D04"/>
    <w:rsid w:val="00090A31"/>
    <w:rsid w:val="000917BB"/>
    <w:rsid w:val="0009213B"/>
    <w:rsid w:val="00092A20"/>
    <w:rsid w:val="00096F7D"/>
    <w:rsid w:val="000A3B43"/>
    <w:rsid w:val="000A3BEB"/>
    <w:rsid w:val="000A6309"/>
    <w:rsid w:val="000B2974"/>
    <w:rsid w:val="000B330C"/>
    <w:rsid w:val="000B35AC"/>
    <w:rsid w:val="000C0A55"/>
    <w:rsid w:val="000C5A8D"/>
    <w:rsid w:val="000D3E17"/>
    <w:rsid w:val="000D5D00"/>
    <w:rsid w:val="000D6788"/>
    <w:rsid w:val="000D758A"/>
    <w:rsid w:val="000E68F9"/>
    <w:rsid w:val="000F10F0"/>
    <w:rsid w:val="000F1860"/>
    <w:rsid w:val="000F32C5"/>
    <w:rsid w:val="000F3C36"/>
    <w:rsid w:val="000F52B9"/>
    <w:rsid w:val="000F667E"/>
    <w:rsid w:val="000F73D0"/>
    <w:rsid w:val="001007FB"/>
    <w:rsid w:val="00104124"/>
    <w:rsid w:val="00104BCA"/>
    <w:rsid w:val="001113CD"/>
    <w:rsid w:val="00113957"/>
    <w:rsid w:val="00115F1C"/>
    <w:rsid w:val="00116784"/>
    <w:rsid w:val="00122959"/>
    <w:rsid w:val="00124CF5"/>
    <w:rsid w:val="00125709"/>
    <w:rsid w:val="00125935"/>
    <w:rsid w:val="001270BB"/>
    <w:rsid w:val="001270EE"/>
    <w:rsid w:val="001300BC"/>
    <w:rsid w:val="00130D14"/>
    <w:rsid w:val="00133EA1"/>
    <w:rsid w:val="00135907"/>
    <w:rsid w:val="00141C1E"/>
    <w:rsid w:val="00141D52"/>
    <w:rsid w:val="00142032"/>
    <w:rsid w:val="00144069"/>
    <w:rsid w:val="0014447B"/>
    <w:rsid w:val="00144C23"/>
    <w:rsid w:val="00145625"/>
    <w:rsid w:val="00150B66"/>
    <w:rsid w:val="00156687"/>
    <w:rsid w:val="00156A38"/>
    <w:rsid w:val="00157EA8"/>
    <w:rsid w:val="00163036"/>
    <w:rsid w:val="00163292"/>
    <w:rsid w:val="00171A19"/>
    <w:rsid w:val="00172C2E"/>
    <w:rsid w:val="00174B9D"/>
    <w:rsid w:val="00176780"/>
    <w:rsid w:val="00180557"/>
    <w:rsid w:val="00181CB5"/>
    <w:rsid w:val="00181D98"/>
    <w:rsid w:val="00183544"/>
    <w:rsid w:val="00184429"/>
    <w:rsid w:val="00185ACB"/>
    <w:rsid w:val="00190DA4"/>
    <w:rsid w:val="001939C3"/>
    <w:rsid w:val="00194ECD"/>
    <w:rsid w:val="0019620B"/>
    <w:rsid w:val="0019716C"/>
    <w:rsid w:val="00197808"/>
    <w:rsid w:val="001A0BB1"/>
    <w:rsid w:val="001A21E8"/>
    <w:rsid w:val="001B00E1"/>
    <w:rsid w:val="001B13E3"/>
    <w:rsid w:val="001B29A3"/>
    <w:rsid w:val="001B7425"/>
    <w:rsid w:val="001C2A1D"/>
    <w:rsid w:val="001C596C"/>
    <w:rsid w:val="001C5F6E"/>
    <w:rsid w:val="001C6490"/>
    <w:rsid w:val="001D0288"/>
    <w:rsid w:val="001D3DF5"/>
    <w:rsid w:val="001D4EB3"/>
    <w:rsid w:val="001D7210"/>
    <w:rsid w:val="001E055A"/>
    <w:rsid w:val="001E08B8"/>
    <w:rsid w:val="001E1333"/>
    <w:rsid w:val="001E2BE3"/>
    <w:rsid w:val="001E3782"/>
    <w:rsid w:val="001E382B"/>
    <w:rsid w:val="001E4FDA"/>
    <w:rsid w:val="001E5CF7"/>
    <w:rsid w:val="001E6AF2"/>
    <w:rsid w:val="001E705B"/>
    <w:rsid w:val="001E7C7F"/>
    <w:rsid w:val="001F5E7F"/>
    <w:rsid w:val="001F67B2"/>
    <w:rsid w:val="001F7196"/>
    <w:rsid w:val="00201202"/>
    <w:rsid w:val="002029B6"/>
    <w:rsid w:val="002033A6"/>
    <w:rsid w:val="0020403B"/>
    <w:rsid w:val="002041F1"/>
    <w:rsid w:val="00204D82"/>
    <w:rsid w:val="002079B5"/>
    <w:rsid w:val="002142DF"/>
    <w:rsid w:val="00217562"/>
    <w:rsid w:val="002203A6"/>
    <w:rsid w:val="002223F4"/>
    <w:rsid w:val="00223F42"/>
    <w:rsid w:val="00224313"/>
    <w:rsid w:val="00224D7C"/>
    <w:rsid w:val="002322DD"/>
    <w:rsid w:val="00237771"/>
    <w:rsid w:val="00241AB9"/>
    <w:rsid w:val="0025200C"/>
    <w:rsid w:val="0025783E"/>
    <w:rsid w:val="00260CC5"/>
    <w:rsid w:val="00261247"/>
    <w:rsid w:val="002613E3"/>
    <w:rsid w:val="002633AA"/>
    <w:rsid w:val="00265D33"/>
    <w:rsid w:val="00267FE2"/>
    <w:rsid w:val="00270C83"/>
    <w:rsid w:val="00273985"/>
    <w:rsid w:val="00273FA5"/>
    <w:rsid w:val="0027594B"/>
    <w:rsid w:val="00275EB1"/>
    <w:rsid w:val="00281F1A"/>
    <w:rsid w:val="002843D3"/>
    <w:rsid w:val="00285191"/>
    <w:rsid w:val="00286D36"/>
    <w:rsid w:val="002916A1"/>
    <w:rsid w:val="0029193A"/>
    <w:rsid w:val="00293D65"/>
    <w:rsid w:val="00296184"/>
    <w:rsid w:val="00297472"/>
    <w:rsid w:val="00297BFB"/>
    <w:rsid w:val="002A599D"/>
    <w:rsid w:val="002A7F34"/>
    <w:rsid w:val="002B1546"/>
    <w:rsid w:val="002B5C41"/>
    <w:rsid w:val="002B5C5C"/>
    <w:rsid w:val="002B7EBC"/>
    <w:rsid w:val="002C0DAA"/>
    <w:rsid w:val="002C4B25"/>
    <w:rsid w:val="002C7439"/>
    <w:rsid w:val="002C7F11"/>
    <w:rsid w:val="002D14F8"/>
    <w:rsid w:val="002D36EA"/>
    <w:rsid w:val="002D3AE1"/>
    <w:rsid w:val="002D5AB3"/>
    <w:rsid w:val="002F0386"/>
    <w:rsid w:val="002F1240"/>
    <w:rsid w:val="002F3C20"/>
    <w:rsid w:val="002F3C7B"/>
    <w:rsid w:val="002F6AAA"/>
    <w:rsid w:val="002F794F"/>
    <w:rsid w:val="0030380D"/>
    <w:rsid w:val="00306959"/>
    <w:rsid w:val="003102A8"/>
    <w:rsid w:val="00314E97"/>
    <w:rsid w:val="00317760"/>
    <w:rsid w:val="00317D26"/>
    <w:rsid w:val="00317D42"/>
    <w:rsid w:val="003232C2"/>
    <w:rsid w:val="00326382"/>
    <w:rsid w:val="003268D9"/>
    <w:rsid w:val="003300D9"/>
    <w:rsid w:val="00333D14"/>
    <w:rsid w:val="0033458D"/>
    <w:rsid w:val="0033521A"/>
    <w:rsid w:val="0033783B"/>
    <w:rsid w:val="00337F3A"/>
    <w:rsid w:val="00337F9C"/>
    <w:rsid w:val="00342DD7"/>
    <w:rsid w:val="003448E8"/>
    <w:rsid w:val="003449D1"/>
    <w:rsid w:val="0034596C"/>
    <w:rsid w:val="0034620F"/>
    <w:rsid w:val="003475FC"/>
    <w:rsid w:val="00347881"/>
    <w:rsid w:val="003521B3"/>
    <w:rsid w:val="00354EC9"/>
    <w:rsid w:val="00355622"/>
    <w:rsid w:val="003558D9"/>
    <w:rsid w:val="00356F04"/>
    <w:rsid w:val="00361C55"/>
    <w:rsid w:val="00363B97"/>
    <w:rsid w:val="003646F2"/>
    <w:rsid w:val="003671E7"/>
    <w:rsid w:val="003671FA"/>
    <w:rsid w:val="00371154"/>
    <w:rsid w:val="00374798"/>
    <w:rsid w:val="00376502"/>
    <w:rsid w:val="00377238"/>
    <w:rsid w:val="00381602"/>
    <w:rsid w:val="00382D31"/>
    <w:rsid w:val="003841E7"/>
    <w:rsid w:val="003841FD"/>
    <w:rsid w:val="0038567E"/>
    <w:rsid w:val="00390756"/>
    <w:rsid w:val="003916C9"/>
    <w:rsid w:val="0039370B"/>
    <w:rsid w:val="003960B5"/>
    <w:rsid w:val="003A23FF"/>
    <w:rsid w:val="003A2464"/>
    <w:rsid w:val="003A28A7"/>
    <w:rsid w:val="003A2CD5"/>
    <w:rsid w:val="003A3789"/>
    <w:rsid w:val="003A3D4B"/>
    <w:rsid w:val="003A42EC"/>
    <w:rsid w:val="003A615B"/>
    <w:rsid w:val="003A66B2"/>
    <w:rsid w:val="003A66FB"/>
    <w:rsid w:val="003A7FF3"/>
    <w:rsid w:val="003B371A"/>
    <w:rsid w:val="003B4726"/>
    <w:rsid w:val="003B4BF1"/>
    <w:rsid w:val="003B7D1A"/>
    <w:rsid w:val="003C2885"/>
    <w:rsid w:val="003C5344"/>
    <w:rsid w:val="003C7625"/>
    <w:rsid w:val="003D0DDA"/>
    <w:rsid w:val="003D5443"/>
    <w:rsid w:val="003E1069"/>
    <w:rsid w:val="003E75AA"/>
    <w:rsid w:val="003E78AF"/>
    <w:rsid w:val="003F056E"/>
    <w:rsid w:val="003F0C67"/>
    <w:rsid w:val="003F0DA4"/>
    <w:rsid w:val="003F6397"/>
    <w:rsid w:val="0040226A"/>
    <w:rsid w:val="004023DC"/>
    <w:rsid w:val="004109F0"/>
    <w:rsid w:val="00410A0E"/>
    <w:rsid w:val="00422B78"/>
    <w:rsid w:val="00426026"/>
    <w:rsid w:val="00427038"/>
    <w:rsid w:val="00432051"/>
    <w:rsid w:val="0043237D"/>
    <w:rsid w:val="004341FA"/>
    <w:rsid w:val="00440822"/>
    <w:rsid w:val="00452354"/>
    <w:rsid w:val="00453705"/>
    <w:rsid w:val="00453910"/>
    <w:rsid w:val="00454D03"/>
    <w:rsid w:val="00455C5D"/>
    <w:rsid w:val="004561C0"/>
    <w:rsid w:val="00456583"/>
    <w:rsid w:val="00457D81"/>
    <w:rsid w:val="00461AE0"/>
    <w:rsid w:val="00461D71"/>
    <w:rsid w:val="00462176"/>
    <w:rsid w:val="004635FB"/>
    <w:rsid w:val="00463E23"/>
    <w:rsid w:val="00464D82"/>
    <w:rsid w:val="00465711"/>
    <w:rsid w:val="00470988"/>
    <w:rsid w:val="00472D0A"/>
    <w:rsid w:val="0047452D"/>
    <w:rsid w:val="0047472E"/>
    <w:rsid w:val="00486AB5"/>
    <w:rsid w:val="00487E78"/>
    <w:rsid w:val="004900F0"/>
    <w:rsid w:val="00490C16"/>
    <w:rsid w:val="00491C3F"/>
    <w:rsid w:val="004A34E3"/>
    <w:rsid w:val="004A4EF9"/>
    <w:rsid w:val="004A532B"/>
    <w:rsid w:val="004B01F8"/>
    <w:rsid w:val="004B4D8E"/>
    <w:rsid w:val="004B66B6"/>
    <w:rsid w:val="004B706B"/>
    <w:rsid w:val="004B783B"/>
    <w:rsid w:val="004B7FA1"/>
    <w:rsid w:val="004C1A9D"/>
    <w:rsid w:val="004C3167"/>
    <w:rsid w:val="004C332C"/>
    <w:rsid w:val="004C3429"/>
    <w:rsid w:val="004C4E31"/>
    <w:rsid w:val="004D1036"/>
    <w:rsid w:val="004D190E"/>
    <w:rsid w:val="004D550F"/>
    <w:rsid w:val="004D65E4"/>
    <w:rsid w:val="004E2472"/>
    <w:rsid w:val="004E29C6"/>
    <w:rsid w:val="004E436C"/>
    <w:rsid w:val="004E7B74"/>
    <w:rsid w:val="004F1558"/>
    <w:rsid w:val="004F1E31"/>
    <w:rsid w:val="004F3486"/>
    <w:rsid w:val="004F4C1D"/>
    <w:rsid w:val="004F72C3"/>
    <w:rsid w:val="0050326A"/>
    <w:rsid w:val="00505D3A"/>
    <w:rsid w:val="00506526"/>
    <w:rsid w:val="00521596"/>
    <w:rsid w:val="00523BE1"/>
    <w:rsid w:val="00527C00"/>
    <w:rsid w:val="00532A20"/>
    <w:rsid w:val="00532AE8"/>
    <w:rsid w:val="005362FE"/>
    <w:rsid w:val="00536CAB"/>
    <w:rsid w:val="00537ECE"/>
    <w:rsid w:val="00541724"/>
    <w:rsid w:val="00541BAA"/>
    <w:rsid w:val="00542F6C"/>
    <w:rsid w:val="00547A95"/>
    <w:rsid w:val="00547DD5"/>
    <w:rsid w:val="00550688"/>
    <w:rsid w:val="0055727B"/>
    <w:rsid w:val="00564C29"/>
    <w:rsid w:val="0056506D"/>
    <w:rsid w:val="005651C3"/>
    <w:rsid w:val="00565232"/>
    <w:rsid w:val="00574496"/>
    <w:rsid w:val="005801E3"/>
    <w:rsid w:val="00580C26"/>
    <w:rsid w:val="00581392"/>
    <w:rsid w:val="0058426D"/>
    <w:rsid w:val="00585512"/>
    <w:rsid w:val="0059028A"/>
    <w:rsid w:val="005939A5"/>
    <w:rsid w:val="0059584B"/>
    <w:rsid w:val="005A28E5"/>
    <w:rsid w:val="005A2B27"/>
    <w:rsid w:val="005A5BBF"/>
    <w:rsid w:val="005A618D"/>
    <w:rsid w:val="005A72F3"/>
    <w:rsid w:val="005B0ADA"/>
    <w:rsid w:val="005B128E"/>
    <w:rsid w:val="005B182A"/>
    <w:rsid w:val="005B1E73"/>
    <w:rsid w:val="005B5F12"/>
    <w:rsid w:val="005B6239"/>
    <w:rsid w:val="005B74EE"/>
    <w:rsid w:val="005B790D"/>
    <w:rsid w:val="005C1F62"/>
    <w:rsid w:val="005C33FE"/>
    <w:rsid w:val="005C74A0"/>
    <w:rsid w:val="005D11F7"/>
    <w:rsid w:val="005D3624"/>
    <w:rsid w:val="005D474C"/>
    <w:rsid w:val="005D6C2F"/>
    <w:rsid w:val="005D70D3"/>
    <w:rsid w:val="005E052B"/>
    <w:rsid w:val="005E05FE"/>
    <w:rsid w:val="005E2F86"/>
    <w:rsid w:val="005E503D"/>
    <w:rsid w:val="005E59C0"/>
    <w:rsid w:val="005F06CE"/>
    <w:rsid w:val="005F39C4"/>
    <w:rsid w:val="005F53F8"/>
    <w:rsid w:val="00601455"/>
    <w:rsid w:val="00607DB8"/>
    <w:rsid w:val="0061182B"/>
    <w:rsid w:val="00613DD6"/>
    <w:rsid w:val="00614860"/>
    <w:rsid w:val="00617D1F"/>
    <w:rsid w:val="00617DD1"/>
    <w:rsid w:val="00622F18"/>
    <w:rsid w:val="00623D70"/>
    <w:rsid w:val="00626F44"/>
    <w:rsid w:val="00627719"/>
    <w:rsid w:val="00627BDD"/>
    <w:rsid w:val="00632C78"/>
    <w:rsid w:val="006336B7"/>
    <w:rsid w:val="0063777C"/>
    <w:rsid w:val="00637DDA"/>
    <w:rsid w:val="00641D1A"/>
    <w:rsid w:val="00642336"/>
    <w:rsid w:val="0064286D"/>
    <w:rsid w:val="00650BA4"/>
    <w:rsid w:val="006521D7"/>
    <w:rsid w:val="006544F0"/>
    <w:rsid w:val="0065465C"/>
    <w:rsid w:val="00655909"/>
    <w:rsid w:val="00655CFE"/>
    <w:rsid w:val="006573DB"/>
    <w:rsid w:val="00663FCF"/>
    <w:rsid w:val="00664C86"/>
    <w:rsid w:val="00665DA7"/>
    <w:rsid w:val="00667A22"/>
    <w:rsid w:val="00672A15"/>
    <w:rsid w:val="00681447"/>
    <w:rsid w:val="00683B09"/>
    <w:rsid w:val="00684E56"/>
    <w:rsid w:val="00687F1E"/>
    <w:rsid w:val="00693A41"/>
    <w:rsid w:val="00695453"/>
    <w:rsid w:val="0069660F"/>
    <w:rsid w:val="006A1683"/>
    <w:rsid w:val="006B5FE6"/>
    <w:rsid w:val="006B6ACC"/>
    <w:rsid w:val="006B7BBB"/>
    <w:rsid w:val="006C3EAE"/>
    <w:rsid w:val="006C48DC"/>
    <w:rsid w:val="006D1C00"/>
    <w:rsid w:val="006D3397"/>
    <w:rsid w:val="006D3AD0"/>
    <w:rsid w:val="006D3E44"/>
    <w:rsid w:val="006D6B76"/>
    <w:rsid w:val="006D7555"/>
    <w:rsid w:val="006E2687"/>
    <w:rsid w:val="006E33A3"/>
    <w:rsid w:val="006E3F72"/>
    <w:rsid w:val="006E49EC"/>
    <w:rsid w:val="006F1299"/>
    <w:rsid w:val="006F22E3"/>
    <w:rsid w:val="006F7249"/>
    <w:rsid w:val="006F759B"/>
    <w:rsid w:val="007015B4"/>
    <w:rsid w:val="007023A7"/>
    <w:rsid w:val="00702A38"/>
    <w:rsid w:val="00710AA8"/>
    <w:rsid w:val="00720DBB"/>
    <w:rsid w:val="00722485"/>
    <w:rsid w:val="007227A6"/>
    <w:rsid w:val="00723616"/>
    <w:rsid w:val="0072766E"/>
    <w:rsid w:val="0073192C"/>
    <w:rsid w:val="00735887"/>
    <w:rsid w:val="00736150"/>
    <w:rsid w:val="0074215E"/>
    <w:rsid w:val="00743BD7"/>
    <w:rsid w:val="00744CA0"/>
    <w:rsid w:val="00750854"/>
    <w:rsid w:val="007511B7"/>
    <w:rsid w:val="007530B4"/>
    <w:rsid w:val="00755601"/>
    <w:rsid w:val="0076100E"/>
    <w:rsid w:val="00761B5F"/>
    <w:rsid w:val="007644E8"/>
    <w:rsid w:val="00765E53"/>
    <w:rsid w:val="00770321"/>
    <w:rsid w:val="00771747"/>
    <w:rsid w:val="00771D59"/>
    <w:rsid w:val="00775C0C"/>
    <w:rsid w:val="00777264"/>
    <w:rsid w:val="007775C3"/>
    <w:rsid w:val="0077760C"/>
    <w:rsid w:val="00777D03"/>
    <w:rsid w:val="00777DF5"/>
    <w:rsid w:val="00780192"/>
    <w:rsid w:val="00780228"/>
    <w:rsid w:val="00780531"/>
    <w:rsid w:val="00782C0E"/>
    <w:rsid w:val="00782EA7"/>
    <w:rsid w:val="007843B1"/>
    <w:rsid w:val="0078618C"/>
    <w:rsid w:val="007873C2"/>
    <w:rsid w:val="00790765"/>
    <w:rsid w:val="00790EE1"/>
    <w:rsid w:val="00796171"/>
    <w:rsid w:val="007979ED"/>
    <w:rsid w:val="007A0013"/>
    <w:rsid w:val="007A2037"/>
    <w:rsid w:val="007A2967"/>
    <w:rsid w:val="007A5BE3"/>
    <w:rsid w:val="007A60DF"/>
    <w:rsid w:val="007B18B2"/>
    <w:rsid w:val="007C163E"/>
    <w:rsid w:val="007C4EC0"/>
    <w:rsid w:val="007D174C"/>
    <w:rsid w:val="007D5E42"/>
    <w:rsid w:val="007D6137"/>
    <w:rsid w:val="007D6CB4"/>
    <w:rsid w:val="007E5310"/>
    <w:rsid w:val="007E6BCA"/>
    <w:rsid w:val="007E7CCA"/>
    <w:rsid w:val="007F0397"/>
    <w:rsid w:val="007F1086"/>
    <w:rsid w:val="007F29A9"/>
    <w:rsid w:val="007F30CC"/>
    <w:rsid w:val="007F6780"/>
    <w:rsid w:val="008036FB"/>
    <w:rsid w:val="0080558F"/>
    <w:rsid w:val="008056D8"/>
    <w:rsid w:val="00807B06"/>
    <w:rsid w:val="0081100A"/>
    <w:rsid w:val="00811256"/>
    <w:rsid w:val="00812137"/>
    <w:rsid w:val="00812273"/>
    <w:rsid w:val="008122A3"/>
    <w:rsid w:val="00812382"/>
    <w:rsid w:val="00813D2D"/>
    <w:rsid w:val="00814F35"/>
    <w:rsid w:val="0081679D"/>
    <w:rsid w:val="00817096"/>
    <w:rsid w:val="00825C4C"/>
    <w:rsid w:val="00830092"/>
    <w:rsid w:val="00833260"/>
    <w:rsid w:val="00836D3A"/>
    <w:rsid w:val="00837149"/>
    <w:rsid w:val="008376E2"/>
    <w:rsid w:val="00840F3A"/>
    <w:rsid w:val="00845FE5"/>
    <w:rsid w:val="00854401"/>
    <w:rsid w:val="0085592A"/>
    <w:rsid w:val="00857BB4"/>
    <w:rsid w:val="00860EF9"/>
    <w:rsid w:val="00867652"/>
    <w:rsid w:val="00870B26"/>
    <w:rsid w:val="00876FAE"/>
    <w:rsid w:val="00880892"/>
    <w:rsid w:val="00880D19"/>
    <w:rsid w:val="0088281A"/>
    <w:rsid w:val="00890E75"/>
    <w:rsid w:val="0089213E"/>
    <w:rsid w:val="008A0A70"/>
    <w:rsid w:val="008A1DCD"/>
    <w:rsid w:val="008A21F2"/>
    <w:rsid w:val="008A4793"/>
    <w:rsid w:val="008A4CCC"/>
    <w:rsid w:val="008A5F87"/>
    <w:rsid w:val="008A5FD1"/>
    <w:rsid w:val="008B022B"/>
    <w:rsid w:val="008B1E2A"/>
    <w:rsid w:val="008B3C57"/>
    <w:rsid w:val="008B49C7"/>
    <w:rsid w:val="008B59C0"/>
    <w:rsid w:val="008C2AC4"/>
    <w:rsid w:val="008C2DDC"/>
    <w:rsid w:val="008C3CCB"/>
    <w:rsid w:val="008C5377"/>
    <w:rsid w:val="008C5F28"/>
    <w:rsid w:val="008D1670"/>
    <w:rsid w:val="008D2761"/>
    <w:rsid w:val="008D27CD"/>
    <w:rsid w:val="008D3C8A"/>
    <w:rsid w:val="008D442F"/>
    <w:rsid w:val="008E5CE0"/>
    <w:rsid w:val="008E6275"/>
    <w:rsid w:val="008E6642"/>
    <w:rsid w:val="008F0962"/>
    <w:rsid w:val="008F2390"/>
    <w:rsid w:val="008F36EE"/>
    <w:rsid w:val="008F3960"/>
    <w:rsid w:val="008F3F69"/>
    <w:rsid w:val="008F4F3E"/>
    <w:rsid w:val="008F6BED"/>
    <w:rsid w:val="009069CF"/>
    <w:rsid w:val="00911541"/>
    <w:rsid w:val="009136F5"/>
    <w:rsid w:val="009173AB"/>
    <w:rsid w:val="0092039D"/>
    <w:rsid w:val="00920BF7"/>
    <w:rsid w:val="00921E2C"/>
    <w:rsid w:val="00922E64"/>
    <w:rsid w:val="00923E71"/>
    <w:rsid w:val="00925A7E"/>
    <w:rsid w:val="009306A8"/>
    <w:rsid w:val="00931758"/>
    <w:rsid w:val="00934C4E"/>
    <w:rsid w:val="009355EF"/>
    <w:rsid w:val="00937F6B"/>
    <w:rsid w:val="0094047F"/>
    <w:rsid w:val="00940808"/>
    <w:rsid w:val="009408ED"/>
    <w:rsid w:val="00945537"/>
    <w:rsid w:val="00946921"/>
    <w:rsid w:val="00950A16"/>
    <w:rsid w:val="0095318B"/>
    <w:rsid w:val="00953445"/>
    <w:rsid w:val="00953950"/>
    <w:rsid w:val="009541B2"/>
    <w:rsid w:val="00955B6B"/>
    <w:rsid w:val="009612AD"/>
    <w:rsid w:val="00962886"/>
    <w:rsid w:val="00962E41"/>
    <w:rsid w:val="00963E40"/>
    <w:rsid w:val="00965D46"/>
    <w:rsid w:val="00965F68"/>
    <w:rsid w:val="0097032E"/>
    <w:rsid w:val="009728CA"/>
    <w:rsid w:val="00976114"/>
    <w:rsid w:val="009762E8"/>
    <w:rsid w:val="00976B28"/>
    <w:rsid w:val="0098200F"/>
    <w:rsid w:val="00985A09"/>
    <w:rsid w:val="00987BD0"/>
    <w:rsid w:val="009910B6"/>
    <w:rsid w:val="00991243"/>
    <w:rsid w:val="0099455E"/>
    <w:rsid w:val="009958EF"/>
    <w:rsid w:val="00997E1B"/>
    <w:rsid w:val="009A00D2"/>
    <w:rsid w:val="009A0995"/>
    <w:rsid w:val="009A19D9"/>
    <w:rsid w:val="009A28E3"/>
    <w:rsid w:val="009A2BAB"/>
    <w:rsid w:val="009A3B56"/>
    <w:rsid w:val="009A3D01"/>
    <w:rsid w:val="009A5EA3"/>
    <w:rsid w:val="009A6748"/>
    <w:rsid w:val="009B186C"/>
    <w:rsid w:val="009B2D54"/>
    <w:rsid w:val="009B2D67"/>
    <w:rsid w:val="009B5A84"/>
    <w:rsid w:val="009B7168"/>
    <w:rsid w:val="009B7234"/>
    <w:rsid w:val="009C0979"/>
    <w:rsid w:val="009C0DDC"/>
    <w:rsid w:val="009C3C6F"/>
    <w:rsid w:val="009C5D15"/>
    <w:rsid w:val="009D17B8"/>
    <w:rsid w:val="009D2073"/>
    <w:rsid w:val="009D39C1"/>
    <w:rsid w:val="009D57DE"/>
    <w:rsid w:val="009D66E0"/>
    <w:rsid w:val="009D71ED"/>
    <w:rsid w:val="009E2C79"/>
    <w:rsid w:val="009E2EFA"/>
    <w:rsid w:val="009F04E1"/>
    <w:rsid w:val="009F21FC"/>
    <w:rsid w:val="009F3478"/>
    <w:rsid w:val="009F6F46"/>
    <w:rsid w:val="00A007BF"/>
    <w:rsid w:val="00A01610"/>
    <w:rsid w:val="00A01B58"/>
    <w:rsid w:val="00A01DEC"/>
    <w:rsid w:val="00A02BEC"/>
    <w:rsid w:val="00A03850"/>
    <w:rsid w:val="00A03E66"/>
    <w:rsid w:val="00A05D84"/>
    <w:rsid w:val="00A065C9"/>
    <w:rsid w:val="00A070B0"/>
    <w:rsid w:val="00A10BBD"/>
    <w:rsid w:val="00A10C3C"/>
    <w:rsid w:val="00A118B9"/>
    <w:rsid w:val="00A14EAD"/>
    <w:rsid w:val="00A154BD"/>
    <w:rsid w:val="00A1686D"/>
    <w:rsid w:val="00A22C2D"/>
    <w:rsid w:val="00A27E40"/>
    <w:rsid w:val="00A31D54"/>
    <w:rsid w:val="00A33F22"/>
    <w:rsid w:val="00A34CD8"/>
    <w:rsid w:val="00A374AE"/>
    <w:rsid w:val="00A42929"/>
    <w:rsid w:val="00A475F2"/>
    <w:rsid w:val="00A47F66"/>
    <w:rsid w:val="00A50C89"/>
    <w:rsid w:val="00A50F33"/>
    <w:rsid w:val="00A51634"/>
    <w:rsid w:val="00A5520A"/>
    <w:rsid w:val="00A56FBC"/>
    <w:rsid w:val="00A65D95"/>
    <w:rsid w:val="00A6658C"/>
    <w:rsid w:val="00A67C53"/>
    <w:rsid w:val="00A71F17"/>
    <w:rsid w:val="00A74059"/>
    <w:rsid w:val="00A7724B"/>
    <w:rsid w:val="00A77912"/>
    <w:rsid w:val="00A81D6A"/>
    <w:rsid w:val="00A8575A"/>
    <w:rsid w:val="00A8598A"/>
    <w:rsid w:val="00A93923"/>
    <w:rsid w:val="00A96733"/>
    <w:rsid w:val="00A97F93"/>
    <w:rsid w:val="00AA3333"/>
    <w:rsid w:val="00AA3DE9"/>
    <w:rsid w:val="00AA4DBD"/>
    <w:rsid w:val="00AB2FBC"/>
    <w:rsid w:val="00AC1620"/>
    <w:rsid w:val="00AC33A8"/>
    <w:rsid w:val="00AD6A37"/>
    <w:rsid w:val="00AD7DB0"/>
    <w:rsid w:val="00AD7EBD"/>
    <w:rsid w:val="00AE09CC"/>
    <w:rsid w:val="00AE4964"/>
    <w:rsid w:val="00AE5634"/>
    <w:rsid w:val="00AE7291"/>
    <w:rsid w:val="00AF238F"/>
    <w:rsid w:val="00AF342B"/>
    <w:rsid w:val="00B0034E"/>
    <w:rsid w:val="00B00A03"/>
    <w:rsid w:val="00B01A3B"/>
    <w:rsid w:val="00B0264F"/>
    <w:rsid w:val="00B02DC2"/>
    <w:rsid w:val="00B0781E"/>
    <w:rsid w:val="00B12985"/>
    <w:rsid w:val="00B1413A"/>
    <w:rsid w:val="00B171ED"/>
    <w:rsid w:val="00B21B89"/>
    <w:rsid w:val="00B22F9C"/>
    <w:rsid w:val="00B2719A"/>
    <w:rsid w:val="00B32109"/>
    <w:rsid w:val="00B329B8"/>
    <w:rsid w:val="00B356ED"/>
    <w:rsid w:val="00B368C2"/>
    <w:rsid w:val="00B3784A"/>
    <w:rsid w:val="00B42259"/>
    <w:rsid w:val="00B42582"/>
    <w:rsid w:val="00B42CFF"/>
    <w:rsid w:val="00B455A9"/>
    <w:rsid w:val="00B603C4"/>
    <w:rsid w:val="00B635E3"/>
    <w:rsid w:val="00B73493"/>
    <w:rsid w:val="00B8523C"/>
    <w:rsid w:val="00B87122"/>
    <w:rsid w:val="00B91211"/>
    <w:rsid w:val="00B95B30"/>
    <w:rsid w:val="00BA0177"/>
    <w:rsid w:val="00BA197B"/>
    <w:rsid w:val="00BA2688"/>
    <w:rsid w:val="00BA3757"/>
    <w:rsid w:val="00BA4833"/>
    <w:rsid w:val="00BA6319"/>
    <w:rsid w:val="00BB0441"/>
    <w:rsid w:val="00BB3068"/>
    <w:rsid w:val="00BB4E44"/>
    <w:rsid w:val="00BB7BE5"/>
    <w:rsid w:val="00BC43ED"/>
    <w:rsid w:val="00BC4E29"/>
    <w:rsid w:val="00BC575B"/>
    <w:rsid w:val="00BD1FB0"/>
    <w:rsid w:val="00BE01FA"/>
    <w:rsid w:val="00BE1E64"/>
    <w:rsid w:val="00BE3B1D"/>
    <w:rsid w:val="00BE4C85"/>
    <w:rsid w:val="00BE74E9"/>
    <w:rsid w:val="00BF1504"/>
    <w:rsid w:val="00BF2383"/>
    <w:rsid w:val="00BF2575"/>
    <w:rsid w:val="00BF2E94"/>
    <w:rsid w:val="00C002FE"/>
    <w:rsid w:val="00C01B2F"/>
    <w:rsid w:val="00C0221C"/>
    <w:rsid w:val="00C03F98"/>
    <w:rsid w:val="00C053D7"/>
    <w:rsid w:val="00C059F1"/>
    <w:rsid w:val="00C05DCB"/>
    <w:rsid w:val="00C079D9"/>
    <w:rsid w:val="00C118C9"/>
    <w:rsid w:val="00C120A1"/>
    <w:rsid w:val="00C12924"/>
    <w:rsid w:val="00C129B8"/>
    <w:rsid w:val="00C144D1"/>
    <w:rsid w:val="00C15D2C"/>
    <w:rsid w:val="00C166A3"/>
    <w:rsid w:val="00C17E1A"/>
    <w:rsid w:val="00C2178C"/>
    <w:rsid w:val="00C218DE"/>
    <w:rsid w:val="00C22877"/>
    <w:rsid w:val="00C2652C"/>
    <w:rsid w:val="00C269EE"/>
    <w:rsid w:val="00C26AD1"/>
    <w:rsid w:val="00C26DDB"/>
    <w:rsid w:val="00C31C32"/>
    <w:rsid w:val="00C31DD4"/>
    <w:rsid w:val="00C31E4C"/>
    <w:rsid w:val="00C31E90"/>
    <w:rsid w:val="00C32057"/>
    <w:rsid w:val="00C37F73"/>
    <w:rsid w:val="00C410FE"/>
    <w:rsid w:val="00C471B5"/>
    <w:rsid w:val="00C506B9"/>
    <w:rsid w:val="00C51081"/>
    <w:rsid w:val="00C53850"/>
    <w:rsid w:val="00C6291D"/>
    <w:rsid w:val="00C63395"/>
    <w:rsid w:val="00C636E3"/>
    <w:rsid w:val="00C64563"/>
    <w:rsid w:val="00C64992"/>
    <w:rsid w:val="00C649C0"/>
    <w:rsid w:val="00C674BC"/>
    <w:rsid w:val="00C71A90"/>
    <w:rsid w:val="00C7690D"/>
    <w:rsid w:val="00C82C54"/>
    <w:rsid w:val="00C83B79"/>
    <w:rsid w:val="00C83E5D"/>
    <w:rsid w:val="00C84E1D"/>
    <w:rsid w:val="00C8696F"/>
    <w:rsid w:val="00C900CD"/>
    <w:rsid w:val="00C92BF4"/>
    <w:rsid w:val="00C951AF"/>
    <w:rsid w:val="00C96EAE"/>
    <w:rsid w:val="00C9726E"/>
    <w:rsid w:val="00C979F6"/>
    <w:rsid w:val="00CA0F17"/>
    <w:rsid w:val="00CA171E"/>
    <w:rsid w:val="00CA25E8"/>
    <w:rsid w:val="00CB10D6"/>
    <w:rsid w:val="00CB13B0"/>
    <w:rsid w:val="00CB1FF7"/>
    <w:rsid w:val="00CB4001"/>
    <w:rsid w:val="00CB4491"/>
    <w:rsid w:val="00CB69AE"/>
    <w:rsid w:val="00CC04E1"/>
    <w:rsid w:val="00CC1CAE"/>
    <w:rsid w:val="00CC251B"/>
    <w:rsid w:val="00CC33C3"/>
    <w:rsid w:val="00CC5D09"/>
    <w:rsid w:val="00CD1CFC"/>
    <w:rsid w:val="00CD2FE0"/>
    <w:rsid w:val="00CD5F09"/>
    <w:rsid w:val="00CD683D"/>
    <w:rsid w:val="00CD6BA4"/>
    <w:rsid w:val="00CD7884"/>
    <w:rsid w:val="00CE215E"/>
    <w:rsid w:val="00CE2C27"/>
    <w:rsid w:val="00CE603F"/>
    <w:rsid w:val="00CF0A0B"/>
    <w:rsid w:val="00CF1462"/>
    <w:rsid w:val="00CF197A"/>
    <w:rsid w:val="00CF32D0"/>
    <w:rsid w:val="00CF3E8A"/>
    <w:rsid w:val="00CF6F93"/>
    <w:rsid w:val="00CF7A4F"/>
    <w:rsid w:val="00D01D70"/>
    <w:rsid w:val="00D02022"/>
    <w:rsid w:val="00D025ED"/>
    <w:rsid w:val="00D03D85"/>
    <w:rsid w:val="00D05DA9"/>
    <w:rsid w:val="00D07E2E"/>
    <w:rsid w:val="00D07FB4"/>
    <w:rsid w:val="00D10139"/>
    <w:rsid w:val="00D154E1"/>
    <w:rsid w:val="00D15883"/>
    <w:rsid w:val="00D16DA5"/>
    <w:rsid w:val="00D20CF0"/>
    <w:rsid w:val="00D2757E"/>
    <w:rsid w:val="00D34A0F"/>
    <w:rsid w:val="00D37E24"/>
    <w:rsid w:val="00D41216"/>
    <w:rsid w:val="00D426E2"/>
    <w:rsid w:val="00D469AE"/>
    <w:rsid w:val="00D479F2"/>
    <w:rsid w:val="00D47DB6"/>
    <w:rsid w:val="00D51144"/>
    <w:rsid w:val="00D517FB"/>
    <w:rsid w:val="00D54226"/>
    <w:rsid w:val="00D655D5"/>
    <w:rsid w:val="00D6570E"/>
    <w:rsid w:val="00D66A93"/>
    <w:rsid w:val="00D70F33"/>
    <w:rsid w:val="00D711C3"/>
    <w:rsid w:val="00D72ABB"/>
    <w:rsid w:val="00D73EB3"/>
    <w:rsid w:val="00D76154"/>
    <w:rsid w:val="00D764C6"/>
    <w:rsid w:val="00D77558"/>
    <w:rsid w:val="00D81C47"/>
    <w:rsid w:val="00D8296C"/>
    <w:rsid w:val="00D82DAF"/>
    <w:rsid w:val="00D845FB"/>
    <w:rsid w:val="00D92B10"/>
    <w:rsid w:val="00DA1EB9"/>
    <w:rsid w:val="00DA37BE"/>
    <w:rsid w:val="00DA3D52"/>
    <w:rsid w:val="00DB1EA0"/>
    <w:rsid w:val="00DB3A3B"/>
    <w:rsid w:val="00DB5168"/>
    <w:rsid w:val="00DB5580"/>
    <w:rsid w:val="00DB587A"/>
    <w:rsid w:val="00DB5C64"/>
    <w:rsid w:val="00DB7A0D"/>
    <w:rsid w:val="00DB7C37"/>
    <w:rsid w:val="00DB7D27"/>
    <w:rsid w:val="00DC04BD"/>
    <w:rsid w:val="00DC127B"/>
    <w:rsid w:val="00DC22F9"/>
    <w:rsid w:val="00DC2B65"/>
    <w:rsid w:val="00DC69EF"/>
    <w:rsid w:val="00DD2C39"/>
    <w:rsid w:val="00DE2CC7"/>
    <w:rsid w:val="00DE3B0A"/>
    <w:rsid w:val="00DE650E"/>
    <w:rsid w:val="00DF6AAB"/>
    <w:rsid w:val="00E02D25"/>
    <w:rsid w:val="00E042AF"/>
    <w:rsid w:val="00E067C8"/>
    <w:rsid w:val="00E076E1"/>
    <w:rsid w:val="00E11CBE"/>
    <w:rsid w:val="00E12C85"/>
    <w:rsid w:val="00E14274"/>
    <w:rsid w:val="00E15588"/>
    <w:rsid w:val="00E15A4D"/>
    <w:rsid w:val="00E15E33"/>
    <w:rsid w:val="00E1785F"/>
    <w:rsid w:val="00E20123"/>
    <w:rsid w:val="00E20DA6"/>
    <w:rsid w:val="00E279B0"/>
    <w:rsid w:val="00E34041"/>
    <w:rsid w:val="00E411F6"/>
    <w:rsid w:val="00E431A2"/>
    <w:rsid w:val="00E44999"/>
    <w:rsid w:val="00E47046"/>
    <w:rsid w:val="00E533E1"/>
    <w:rsid w:val="00E5370B"/>
    <w:rsid w:val="00E53B56"/>
    <w:rsid w:val="00E5638A"/>
    <w:rsid w:val="00E566D4"/>
    <w:rsid w:val="00E60A9C"/>
    <w:rsid w:val="00E60ED3"/>
    <w:rsid w:val="00E619C0"/>
    <w:rsid w:val="00E643D8"/>
    <w:rsid w:val="00E65AA4"/>
    <w:rsid w:val="00E76347"/>
    <w:rsid w:val="00E77F02"/>
    <w:rsid w:val="00E81EBB"/>
    <w:rsid w:val="00E834AF"/>
    <w:rsid w:val="00E84A39"/>
    <w:rsid w:val="00E87FDD"/>
    <w:rsid w:val="00E90066"/>
    <w:rsid w:val="00E9013A"/>
    <w:rsid w:val="00E902C0"/>
    <w:rsid w:val="00E925E3"/>
    <w:rsid w:val="00E94693"/>
    <w:rsid w:val="00E97DCB"/>
    <w:rsid w:val="00EA2306"/>
    <w:rsid w:val="00EA305F"/>
    <w:rsid w:val="00EA3C5A"/>
    <w:rsid w:val="00EA6415"/>
    <w:rsid w:val="00EB31F9"/>
    <w:rsid w:val="00EB7701"/>
    <w:rsid w:val="00EC4DE6"/>
    <w:rsid w:val="00EC6B78"/>
    <w:rsid w:val="00EC7C7A"/>
    <w:rsid w:val="00ED4AEB"/>
    <w:rsid w:val="00ED53B5"/>
    <w:rsid w:val="00ED5B67"/>
    <w:rsid w:val="00ED6B43"/>
    <w:rsid w:val="00ED7212"/>
    <w:rsid w:val="00EE1AD1"/>
    <w:rsid w:val="00EE3713"/>
    <w:rsid w:val="00EE413C"/>
    <w:rsid w:val="00EE49D9"/>
    <w:rsid w:val="00EE4C6B"/>
    <w:rsid w:val="00EE74F4"/>
    <w:rsid w:val="00EF1340"/>
    <w:rsid w:val="00EF2AAB"/>
    <w:rsid w:val="00EF3F12"/>
    <w:rsid w:val="00EF6A86"/>
    <w:rsid w:val="00F025CE"/>
    <w:rsid w:val="00F03E07"/>
    <w:rsid w:val="00F04E15"/>
    <w:rsid w:val="00F07C84"/>
    <w:rsid w:val="00F11B40"/>
    <w:rsid w:val="00F12604"/>
    <w:rsid w:val="00F138F9"/>
    <w:rsid w:val="00F13BBF"/>
    <w:rsid w:val="00F144F6"/>
    <w:rsid w:val="00F14C1C"/>
    <w:rsid w:val="00F15FBE"/>
    <w:rsid w:val="00F16019"/>
    <w:rsid w:val="00F16B96"/>
    <w:rsid w:val="00F20BE0"/>
    <w:rsid w:val="00F25211"/>
    <w:rsid w:val="00F30BAB"/>
    <w:rsid w:val="00F3124E"/>
    <w:rsid w:val="00F31A69"/>
    <w:rsid w:val="00F32C74"/>
    <w:rsid w:val="00F3783C"/>
    <w:rsid w:val="00F37E40"/>
    <w:rsid w:val="00F42D5B"/>
    <w:rsid w:val="00F43E9C"/>
    <w:rsid w:val="00F446F8"/>
    <w:rsid w:val="00F449A1"/>
    <w:rsid w:val="00F44D80"/>
    <w:rsid w:val="00F45E2D"/>
    <w:rsid w:val="00F51447"/>
    <w:rsid w:val="00F5286C"/>
    <w:rsid w:val="00F60998"/>
    <w:rsid w:val="00F66B88"/>
    <w:rsid w:val="00F70376"/>
    <w:rsid w:val="00F71D1E"/>
    <w:rsid w:val="00F74967"/>
    <w:rsid w:val="00F75BE2"/>
    <w:rsid w:val="00F76B36"/>
    <w:rsid w:val="00F80E23"/>
    <w:rsid w:val="00F82E5E"/>
    <w:rsid w:val="00F94620"/>
    <w:rsid w:val="00F94D5F"/>
    <w:rsid w:val="00F9748D"/>
    <w:rsid w:val="00FA22FB"/>
    <w:rsid w:val="00FA61D3"/>
    <w:rsid w:val="00FB180F"/>
    <w:rsid w:val="00FB2D8E"/>
    <w:rsid w:val="00FC5A26"/>
    <w:rsid w:val="00FC66BB"/>
    <w:rsid w:val="00FC6C4D"/>
    <w:rsid w:val="00FD0AB1"/>
    <w:rsid w:val="00FD0B09"/>
    <w:rsid w:val="00FD0F10"/>
    <w:rsid w:val="00FD4401"/>
    <w:rsid w:val="00FD6BC2"/>
    <w:rsid w:val="00FE7030"/>
    <w:rsid w:val="00FF05EE"/>
    <w:rsid w:val="00FF51B9"/>
    <w:rsid w:val="00FF5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1E98AC-A8A1-4F61-940E-A2B678A1E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5D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5AA4"/>
    <w:pPr>
      <w:ind w:left="720"/>
      <w:contextualSpacing/>
    </w:pPr>
  </w:style>
  <w:style w:type="table" w:styleId="a4">
    <w:name w:val="Table Grid"/>
    <w:basedOn w:val="a1"/>
    <w:uiPriority w:val="59"/>
    <w:rsid w:val="001E6A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aeno">
    <w:name w:val="Oaeno"/>
    <w:basedOn w:val="a"/>
    <w:rsid w:val="00813D2D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ConsPlusNormal">
    <w:name w:val="ConsPlusNormal"/>
    <w:rsid w:val="002041F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ConsPlusTitle">
    <w:name w:val="ConsPlusTitle"/>
    <w:uiPriority w:val="99"/>
    <w:rsid w:val="00F5286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en-US"/>
    </w:rPr>
  </w:style>
  <w:style w:type="paragraph" w:styleId="a5">
    <w:name w:val="header"/>
    <w:basedOn w:val="a"/>
    <w:link w:val="a6"/>
    <w:uiPriority w:val="99"/>
    <w:unhideWhenUsed/>
    <w:rsid w:val="00043A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43AB0"/>
  </w:style>
  <w:style w:type="paragraph" w:styleId="a7">
    <w:name w:val="footer"/>
    <w:basedOn w:val="a"/>
    <w:link w:val="a8"/>
    <w:uiPriority w:val="99"/>
    <w:semiHidden/>
    <w:unhideWhenUsed/>
    <w:rsid w:val="00043A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43AB0"/>
  </w:style>
  <w:style w:type="table" w:customStyle="1" w:styleId="1">
    <w:name w:val="Сетка таблицы1"/>
    <w:basedOn w:val="a1"/>
    <w:next w:val="a4"/>
    <w:uiPriority w:val="59"/>
    <w:rsid w:val="009408ED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annotation reference"/>
    <w:basedOn w:val="a0"/>
    <w:uiPriority w:val="99"/>
    <w:semiHidden/>
    <w:unhideWhenUsed/>
    <w:rsid w:val="00074A0D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074A0D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074A0D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74A0D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074A0D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074A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074A0D"/>
    <w:rPr>
      <w:rFonts w:ascii="Segoe UI" w:hAnsi="Segoe UI" w:cs="Segoe UI"/>
      <w:sz w:val="18"/>
      <w:szCs w:val="18"/>
    </w:rPr>
  </w:style>
  <w:style w:type="table" w:customStyle="1" w:styleId="2">
    <w:name w:val="Сетка таблицы2"/>
    <w:basedOn w:val="a1"/>
    <w:next w:val="a4"/>
    <w:rsid w:val="000612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Plain Text"/>
    <w:basedOn w:val="a"/>
    <w:link w:val="af1"/>
    <w:uiPriority w:val="99"/>
    <w:rsid w:val="00B1413A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1">
    <w:name w:val="Текст Знак"/>
    <w:basedOn w:val="a0"/>
    <w:link w:val="af0"/>
    <w:uiPriority w:val="99"/>
    <w:rsid w:val="00B1413A"/>
    <w:rPr>
      <w:rFonts w:ascii="Courier New" w:eastAsia="Times New Roman" w:hAnsi="Courier New" w:cs="Courier New"/>
      <w:sz w:val="20"/>
      <w:szCs w:val="20"/>
    </w:rPr>
  </w:style>
  <w:style w:type="paragraph" w:customStyle="1" w:styleId="Style8">
    <w:name w:val="Style8"/>
    <w:basedOn w:val="a"/>
    <w:rsid w:val="006E49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1">
    <w:name w:val="Сетка таблицы11"/>
    <w:basedOn w:val="a1"/>
    <w:next w:val="a4"/>
    <w:uiPriority w:val="59"/>
    <w:rsid w:val="00BF15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22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1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BC4662-A204-4893-AD08-197C82348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5813</TotalTime>
  <Pages>3</Pages>
  <Words>1160</Words>
  <Characters>6613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727</cp:revision>
  <cp:lastPrinted>2022-10-10T11:30:00Z</cp:lastPrinted>
  <dcterms:created xsi:type="dcterms:W3CDTF">2013-04-01T05:21:00Z</dcterms:created>
  <dcterms:modified xsi:type="dcterms:W3CDTF">2022-10-10T11:32:00Z</dcterms:modified>
</cp:coreProperties>
</file>