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B6DDE8" w:themeColor="accent5" w:themeTint="66"/>
  <w:body>
    <w:p w:rsidR="00890E7D" w:rsidRDefault="00890E7D" w:rsidP="00890E7D">
      <w:pPr>
        <w:pStyle w:val="ConsPlusNormal"/>
        <w:ind w:firstLine="540"/>
        <w:jc w:val="both"/>
        <w:rPr>
          <w:rFonts w:ascii="Bookman Old Style" w:hAnsi="Bookman Old Style"/>
        </w:rPr>
      </w:pPr>
    </w:p>
    <w:p w:rsidR="00890E7D" w:rsidRPr="00C77A6A" w:rsidRDefault="00B77B22" w:rsidP="00890E7D">
      <w:pPr>
        <w:pStyle w:val="ConsPlusNormal"/>
        <w:ind w:left="-142" w:firstLine="54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360045</wp:posOffset>
            </wp:positionH>
            <wp:positionV relativeFrom="margin">
              <wp:posOffset>281305</wp:posOffset>
            </wp:positionV>
            <wp:extent cx="1657350" cy="1783080"/>
            <wp:effectExtent l="285750" t="266700" r="323850" b="274320"/>
            <wp:wrapSquare wrapText="bothSides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596"/>
                    <a:stretch/>
                  </pic:blipFill>
                  <pic:spPr>
                    <a:xfrm>
                      <a:off x="0" y="0"/>
                      <a:ext cx="1657350" cy="178308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90E7D" w:rsidRPr="00C77A6A">
        <w:rPr>
          <w:rFonts w:ascii="Bookman Old Style" w:hAnsi="Bookman Old Style"/>
          <w:sz w:val="22"/>
          <w:szCs w:val="22"/>
        </w:rPr>
        <w:t>Согласно</w:t>
      </w:r>
      <w:r w:rsidR="008A5DF3">
        <w:rPr>
          <w:rFonts w:ascii="Bookman Old Style" w:hAnsi="Bookman Old Style"/>
          <w:sz w:val="22"/>
          <w:szCs w:val="22"/>
        </w:rPr>
        <w:t xml:space="preserve"> Федеральн</w:t>
      </w:r>
      <w:r w:rsidR="00890E7D" w:rsidRPr="00C77A6A">
        <w:rPr>
          <w:rFonts w:ascii="Bookman Old Style" w:hAnsi="Bookman Old Style"/>
          <w:sz w:val="22"/>
          <w:szCs w:val="22"/>
        </w:rPr>
        <w:t>о</w:t>
      </w:r>
      <w:r w:rsidR="008A5DF3">
        <w:rPr>
          <w:rFonts w:ascii="Bookman Old Style" w:hAnsi="Bookman Old Style"/>
          <w:sz w:val="22"/>
          <w:szCs w:val="22"/>
        </w:rPr>
        <w:t>му закону</w:t>
      </w:r>
      <w:r w:rsidR="00890E7D" w:rsidRPr="00C77A6A">
        <w:rPr>
          <w:rFonts w:ascii="Bookman Old Style" w:hAnsi="Bookman Old Style"/>
          <w:sz w:val="22"/>
          <w:szCs w:val="22"/>
        </w:rPr>
        <w:t xml:space="preserve"> «Об ответственном обращении с животными и о внесении изменений в отдельные законодательные акты Российской Федерации» от 27.12.2018 № 498-ФЗ обращение с животными основывается на следующих нравственных принципах и принципах гуманности:</w:t>
      </w:r>
    </w:p>
    <w:p w:rsidR="00890E7D" w:rsidRPr="00C77A6A" w:rsidRDefault="00890E7D" w:rsidP="00890E7D">
      <w:pPr>
        <w:pStyle w:val="ConsPlusNormal"/>
        <w:ind w:firstLine="540"/>
        <w:jc w:val="both"/>
        <w:rPr>
          <w:rFonts w:ascii="Bookman Old Style" w:hAnsi="Bookman Old Style"/>
          <w:sz w:val="22"/>
          <w:szCs w:val="22"/>
        </w:rPr>
      </w:pPr>
      <w:r w:rsidRPr="00C77A6A">
        <w:rPr>
          <w:rFonts w:ascii="Bookman Old Style" w:hAnsi="Bookman Old Style"/>
          <w:sz w:val="22"/>
          <w:szCs w:val="22"/>
        </w:rPr>
        <w:t xml:space="preserve"> отношение к животным как к существам, способным испытывать эмоции и физические страдания;</w:t>
      </w:r>
    </w:p>
    <w:p w:rsidR="00890E7D" w:rsidRPr="00C77A6A" w:rsidRDefault="00890E7D" w:rsidP="00890E7D">
      <w:pPr>
        <w:pStyle w:val="ConsPlusNormal"/>
        <w:ind w:firstLine="540"/>
        <w:jc w:val="both"/>
        <w:rPr>
          <w:rFonts w:ascii="Bookman Old Style" w:hAnsi="Bookman Old Style"/>
          <w:sz w:val="22"/>
          <w:szCs w:val="22"/>
        </w:rPr>
      </w:pPr>
      <w:r w:rsidRPr="00C77A6A">
        <w:rPr>
          <w:rFonts w:ascii="Bookman Old Style" w:hAnsi="Bookman Old Style"/>
          <w:sz w:val="22"/>
          <w:szCs w:val="22"/>
        </w:rPr>
        <w:t xml:space="preserve"> ответственность человека за судьбу животного;</w:t>
      </w:r>
    </w:p>
    <w:p w:rsidR="00890E7D" w:rsidRPr="00C77A6A" w:rsidRDefault="00890E7D" w:rsidP="00890E7D">
      <w:pPr>
        <w:pStyle w:val="ConsPlusNormal"/>
        <w:ind w:firstLine="540"/>
        <w:jc w:val="both"/>
        <w:rPr>
          <w:rFonts w:ascii="Bookman Old Style" w:hAnsi="Bookman Old Style"/>
          <w:sz w:val="22"/>
          <w:szCs w:val="22"/>
        </w:rPr>
      </w:pPr>
      <w:r w:rsidRPr="00C77A6A">
        <w:rPr>
          <w:rFonts w:ascii="Bookman Old Style" w:hAnsi="Bookman Old Style"/>
          <w:sz w:val="22"/>
          <w:szCs w:val="22"/>
        </w:rPr>
        <w:t xml:space="preserve"> воспитание у населения нравственного и гуманного отношения к животным;</w:t>
      </w:r>
    </w:p>
    <w:p w:rsidR="00890E7D" w:rsidRPr="00C77A6A" w:rsidRDefault="00890E7D" w:rsidP="00890E7D">
      <w:pPr>
        <w:pStyle w:val="ConsPlusNormal"/>
        <w:ind w:firstLine="540"/>
        <w:jc w:val="both"/>
        <w:rPr>
          <w:rFonts w:ascii="Bookman Old Style" w:hAnsi="Bookman Old Style"/>
          <w:sz w:val="22"/>
          <w:szCs w:val="22"/>
        </w:rPr>
      </w:pPr>
      <w:r w:rsidRPr="00C77A6A">
        <w:rPr>
          <w:rFonts w:ascii="Bookman Old Style" w:hAnsi="Bookman Old Style"/>
          <w:sz w:val="22"/>
          <w:szCs w:val="22"/>
        </w:rPr>
        <w:t xml:space="preserve"> научно обоснованное сочетание нравственных, экономических и социальных интересов человека, общества и государства.</w:t>
      </w:r>
    </w:p>
    <w:p w:rsidR="00890E7D" w:rsidRPr="00C77A6A" w:rsidRDefault="00890E7D" w:rsidP="00526D18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890E7D" w:rsidRPr="00C77A6A" w:rsidRDefault="00526D18" w:rsidP="00526D18">
      <w:pPr>
        <w:spacing w:after="0" w:line="240" w:lineRule="auto"/>
        <w:jc w:val="center"/>
        <w:rPr>
          <w:rFonts w:ascii="Bookman Old Style" w:hAnsi="Bookman Old Style"/>
          <w:b/>
          <w:bCs/>
          <w:color w:val="006666"/>
        </w:rPr>
      </w:pPr>
      <w:r w:rsidRPr="00C77A6A">
        <w:rPr>
          <w:rFonts w:ascii="Bookman Old Style" w:hAnsi="Bookman Old Style"/>
          <w:b/>
          <w:bCs/>
          <w:color w:val="006666"/>
        </w:rPr>
        <w:t>УВАЖАЕМЫЕ ВЛАДЕЛЬЦЫ ДОМАШНИХ ЖИВОТНЫХ!</w:t>
      </w:r>
    </w:p>
    <w:p w:rsidR="00890E7D" w:rsidRPr="00C77A6A" w:rsidRDefault="00890E7D" w:rsidP="00526D18">
      <w:pPr>
        <w:spacing w:after="0" w:line="240" w:lineRule="auto"/>
        <w:jc w:val="center"/>
        <w:rPr>
          <w:rFonts w:ascii="Bookman Old Style" w:hAnsi="Bookman Old Style"/>
          <w:b/>
          <w:bCs/>
          <w:color w:val="006666"/>
        </w:rPr>
      </w:pPr>
    </w:p>
    <w:p w:rsidR="00A4088D" w:rsidRPr="00C77A6A" w:rsidRDefault="00890E7D" w:rsidP="00890E7D">
      <w:pPr>
        <w:spacing w:after="0" w:line="240" w:lineRule="auto"/>
        <w:ind w:left="142"/>
        <w:jc w:val="both"/>
        <w:rPr>
          <w:rFonts w:ascii="Bookman Old Style" w:hAnsi="Bookman Old Style"/>
        </w:rPr>
      </w:pPr>
      <w:r w:rsidRPr="00C77A6A">
        <w:rPr>
          <w:rFonts w:ascii="Bookman Old Style" w:hAnsi="Bookman Old Style"/>
          <w:b/>
          <w:bCs/>
          <w:color w:val="006666"/>
        </w:rPr>
        <w:t xml:space="preserve">      </w:t>
      </w:r>
      <w:r w:rsidR="00526D18" w:rsidRPr="00C77A6A">
        <w:rPr>
          <w:rFonts w:ascii="Bookman Old Style" w:hAnsi="Bookman Old Style"/>
          <w:b/>
          <w:bCs/>
          <w:color w:val="006666"/>
        </w:rPr>
        <w:t xml:space="preserve">На территории Ханты - Мансийского автономного округа запущена в работу </w:t>
      </w:r>
      <w:r w:rsidR="00A4088D" w:rsidRPr="00C77A6A">
        <w:rPr>
          <w:rFonts w:ascii="Bookman Old Style" w:hAnsi="Bookman Old Style"/>
          <w:b/>
          <w:bCs/>
          <w:color w:val="006666"/>
        </w:rPr>
        <w:t>АИС «Домашние животные»</w:t>
      </w:r>
      <w:r w:rsidR="00526D18" w:rsidRPr="00C77A6A">
        <w:rPr>
          <w:rFonts w:ascii="Bookman Old Style" w:hAnsi="Bookman Old Style"/>
          <w:b/>
          <w:bCs/>
          <w:color w:val="006666"/>
        </w:rPr>
        <w:t xml:space="preserve">, </w:t>
      </w:r>
      <w:r w:rsidR="00526D18" w:rsidRPr="00C77A6A">
        <w:rPr>
          <w:rFonts w:ascii="Bookman Old Style" w:hAnsi="Bookman Old Style"/>
          <w:bCs/>
        </w:rPr>
        <w:t>которая</w:t>
      </w:r>
      <w:r w:rsidR="00526D18" w:rsidRPr="00C77A6A">
        <w:rPr>
          <w:rFonts w:ascii="Bookman Old Style" w:hAnsi="Bookman Old Style"/>
          <w:b/>
          <w:bCs/>
        </w:rPr>
        <w:t xml:space="preserve"> </w:t>
      </w:r>
      <w:r w:rsidR="00A4088D" w:rsidRPr="00C77A6A">
        <w:rPr>
          <w:rFonts w:ascii="Bookman Old Style" w:hAnsi="Bookman Old Style"/>
        </w:rPr>
        <w:t>предназначена для формирования и ведения единого цифрового информационного ресурса данных о домашних животных на территории Ханты-Мансийского автономного округа - Югры (включая данные о домашних животных без владельцев) в части сведений об идентификации домашнего животного, статусе (наличии владельца), совокупности ветеринарных мероприятий, выполняемых в течении жизни домашнего животного, а также мероприятий по домашним животным без владельцев.</w:t>
      </w:r>
      <w:r w:rsidRPr="00C77A6A">
        <w:rPr>
          <w:rFonts w:ascii="Bookman Old Style" w:hAnsi="Bookman Old Style"/>
        </w:rPr>
        <w:t xml:space="preserve"> </w:t>
      </w:r>
      <w:r w:rsidR="00A4088D" w:rsidRPr="00C77A6A">
        <w:rPr>
          <w:rFonts w:ascii="Bookman Old Style" w:hAnsi="Bookman Old Style"/>
        </w:rPr>
        <w:t>Внедрение единой целостной системы и общей базы учета всех домашних животных и животных без владельцев Ханты-Мансийского автономного округа</w:t>
      </w:r>
      <w:r w:rsidRPr="00C77A6A">
        <w:rPr>
          <w:rFonts w:ascii="Bookman Old Style" w:hAnsi="Bookman Old Style"/>
        </w:rPr>
        <w:t xml:space="preserve"> </w:t>
      </w:r>
      <w:r w:rsidR="00A4088D" w:rsidRPr="00C77A6A">
        <w:rPr>
          <w:rFonts w:ascii="Bookman Old Style" w:hAnsi="Bookman Old Style"/>
        </w:rPr>
        <w:t>-</w:t>
      </w:r>
      <w:r w:rsidRPr="00C77A6A">
        <w:rPr>
          <w:rFonts w:ascii="Bookman Old Style" w:hAnsi="Bookman Old Style"/>
        </w:rPr>
        <w:t xml:space="preserve"> </w:t>
      </w:r>
      <w:proofErr w:type="gramStart"/>
      <w:r w:rsidR="005E44D8" w:rsidRPr="00C77A6A">
        <w:rPr>
          <w:rFonts w:ascii="Bookman Old Style" w:hAnsi="Bookman Old Style"/>
        </w:rPr>
        <w:t>Югры</w:t>
      </w:r>
      <w:r w:rsidR="00526D18" w:rsidRPr="00C77A6A">
        <w:rPr>
          <w:rFonts w:ascii="Bookman Old Style" w:hAnsi="Bookman Old Style"/>
        </w:rPr>
        <w:t xml:space="preserve">  </w:t>
      </w:r>
      <w:r w:rsidR="00A4088D" w:rsidRPr="00C77A6A">
        <w:rPr>
          <w:rFonts w:ascii="Bookman Old Style" w:hAnsi="Bookman Old Style"/>
        </w:rPr>
        <w:t>позволит</w:t>
      </w:r>
      <w:proofErr w:type="gramEnd"/>
      <w:r w:rsidR="00A4088D" w:rsidRPr="00C77A6A">
        <w:rPr>
          <w:rFonts w:ascii="Bookman Old Style" w:hAnsi="Bookman Old Style"/>
        </w:rPr>
        <w:t>:</w:t>
      </w:r>
    </w:p>
    <w:p w:rsidR="00A4088D" w:rsidRPr="00C77A6A" w:rsidRDefault="00A4088D" w:rsidP="00890E7D">
      <w:pPr>
        <w:spacing w:after="0" w:line="240" w:lineRule="auto"/>
        <w:ind w:left="142"/>
        <w:jc w:val="both"/>
        <w:rPr>
          <w:rFonts w:ascii="Bookman Old Style" w:hAnsi="Bookman Old Style"/>
        </w:rPr>
      </w:pPr>
      <w:r w:rsidRPr="00C77A6A">
        <w:rPr>
          <w:rFonts w:ascii="Bookman Old Style" w:hAnsi="Bookman Old Style"/>
        </w:rPr>
        <w:t xml:space="preserve">-повысить эффективность деятельности по выявлению, предупреждению, локализации распространения заболеваний, в том числе общих для домашних животных и человека, </w:t>
      </w:r>
    </w:p>
    <w:p w:rsidR="00A4088D" w:rsidRPr="00C77A6A" w:rsidRDefault="00A4088D" w:rsidP="00890E7D">
      <w:pPr>
        <w:spacing w:after="0" w:line="240" w:lineRule="auto"/>
        <w:ind w:left="142"/>
        <w:jc w:val="both"/>
        <w:rPr>
          <w:rFonts w:ascii="Bookman Old Style" w:hAnsi="Bookman Old Style"/>
        </w:rPr>
      </w:pPr>
      <w:r w:rsidRPr="00C77A6A">
        <w:rPr>
          <w:rFonts w:ascii="Bookman Old Style" w:hAnsi="Bookman Old Style"/>
        </w:rPr>
        <w:t>-повысить уровень информированности населения в области обращения с животными;</w:t>
      </w:r>
    </w:p>
    <w:p w:rsidR="00A4088D" w:rsidRPr="00C77A6A" w:rsidRDefault="00A4088D" w:rsidP="00890E7D">
      <w:pPr>
        <w:spacing w:after="0" w:line="240" w:lineRule="auto"/>
        <w:ind w:left="142"/>
        <w:jc w:val="both"/>
        <w:rPr>
          <w:rFonts w:ascii="Bookman Old Style" w:hAnsi="Bookman Old Style"/>
        </w:rPr>
      </w:pPr>
      <w:r w:rsidRPr="00C77A6A">
        <w:rPr>
          <w:rFonts w:ascii="Bookman Old Style" w:hAnsi="Bookman Old Style"/>
        </w:rPr>
        <w:t xml:space="preserve">повысить уровень ответственного обращения с животными граждан; </w:t>
      </w:r>
    </w:p>
    <w:p w:rsidR="00673053" w:rsidRDefault="00A4088D" w:rsidP="00890E7D">
      <w:pPr>
        <w:spacing w:after="0" w:line="240" w:lineRule="auto"/>
        <w:ind w:left="142"/>
        <w:jc w:val="both"/>
        <w:rPr>
          <w:rFonts w:ascii="Bookman Old Style" w:hAnsi="Bookman Old Style"/>
        </w:rPr>
      </w:pPr>
      <w:r w:rsidRPr="00C77A6A">
        <w:rPr>
          <w:rFonts w:ascii="Bookman Old Style" w:hAnsi="Bookman Old Style"/>
        </w:rPr>
        <w:t>-привести к снижению численности животных без владельцев на территории округа</w:t>
      </w:r>
    </w:p>
    <w:p w:rsidR="006D723E" w:rsidRDefault="006D723E" w:rsidP="00890E7D">
      <w:pPr>
        <w:spacing w:after="0" w:line="240" w:lineRule="auto"/>
        <w:ind w:left="142"/>
        <w:jc w:val="both"/>
        <w:rPr>
          <w:rFonts w:ascii="Bookman Old Style" w:hAnsi="Bookman Old Style"/>
        </w:rPr>
      </w:pPr>
    </w:p>
    <w:p w:rsidR="00A4088D" w:rsidRPr="00C77A6A" w:rsidRDefault="00A4088D" w:rsidP="00890E7D">
      <w:pPr>
        <w:spacing w:after="0" w:line="240" w:lineRule="auto"/>
        <w:ind w:left="142"/>
        <w:jc w:val="both"/>
        <w:rPr>
          <w:rFonts w:ascii="Bookman Old Style" w:hAnsi="Bookman Old Style"/>
          <w:color w:val="006666"/>
        </w:rPr>
      </w:pPr>
      <w:r w:rsidRPr="00C77A6A">
        <w:rPr>
          <w:rFonts w:ascii="Bookman Old Style" w:hAnsi="Bookman Old Style"/>
          <w:b/>
          <w:bCs/>
          <w:color w:val="006666"/>
        </w:rPr>
        <w:t>Что даст АИС «Домашние животные» населению Югры?</w:t>
      </w:r>
    </w:p>
    <w:p w:rsidR="00673053" w:rsidRPr="00C77A6A" w:rsidRDefault="005E44D8" w:rsidP="00890E7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142" w:firstLine="0"/>
        <w:jc w:val="both"/>
        <w:rPr>
          <w:rFonts w:ascii="Bookman Old Style" w:hAnsi="Bookman Old Style"/>
        </w:rPr>
      </w:pPr>
      <w:r w:rsidRPr="00C77A6A">
        <w:rPr>
          <w:rFonts w:ascii="Bookman Old Style" w:hAnsi="Bookman Old Style"/>
        </w:rPr>
        <w:t>возможность ознакомления с публикациями, информационными статьями органов государственной власти;</w:t>
      </w:r>
    </w:p>
    <w:p w:rsidR="00673053" w:rsidRPr="00C77A6A" w:rsidRDefault="005E44D8" w:rsidP="00890E7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142" w:firstLine="0"/>
        <w:jc w:val="both"/>
        <w:rPr>
          <w:rFonts w:ascii="Bookman Old Style" w:hAnsi="Bookman Old Style"/>
        </w:rPr>
      </w:pPr>
      <w:r w:rsidRPr="00C77A6A">
        <w:rPr>
          <w:rFonts w:ascii="Bookman Old Style" w:hAnsi="Bookman Old Style"/>
        </w:rPr>
        <w:t>возможность поиска пропавшего питомца;</w:t>
      </w:r>
    </w:p>
    <w:p w:rsidR="00673053" w:rsidRPr="00C77A6A" w:rsidRDefault="005E44D8" w:rsidP="00890E7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142" w:firstLine="0"/>
        <w:jc w:val="both"/>
        <w:rPr>
          <w:rFonts w:ascii="Bookman Old Style" w:hAnsi="Bookman Old Style"/>
        </w:rPr>
      </w:pPr>
      <w:r w:rsidRPr="00C77A6A">
        <w:rPr>
          <w:rFonts w:ascii="Bookman Old Style" w:hAnsi="Bookman Old Style"/>
        </w:rPr>
        <w:t>возможность приобретения животного из приюта;</w:t>
      </w:r>
    </w:p>
    <w:p w:rsidR="00673053" w:rsidRPr="00C77A6A" w:rsidRDefault="005E44D8" w:rsidP="00890E7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142" w:firstLine="0"/>
        <w:jc w:val="both"/>
        <w:rPr>
          <w:rFonts w:ascii="Bookman Old Style" w:hAnsi="Bookman Old Style"/>
        </w:rPr>
      </w:pPr>
      <w:r w:rsidRPr="00C77A6A">
        <w:rPr>
          <w:rFonts w:ascii="Bookman Old Style" w:hAnsi="Bookman Old Style"/>
        </w:rPr>
        <w:t>получен</w:t>
      </w:r>
      <w:r w:rsidR="006D723E">
        <w:rPr>
          <w:rFonts w:ascii="Bookman Old Style" w:hAnsi="Bookman Old Style"/>
        </w:rPr>
        <w:t xml:space="preserve">ие информации об организациях, </w:t>
      </w:r>
      <w:r w:rsidRPr="00C77A6A">
        <w:rPr>
          <w:rFonts w:ascii="Bookman Old Style" w:hAnsi="Bookman Old Style"/>
        </w:rPr>
        <w:t>занимающихся предпринимательской деятельностью в области ветеринарии, в сфере продажи товаров и оказания услуг для домашних животных, осуществляющих деятельность по отлову, содер</w:t>
      </w:r>
      <w:bookmarkStart w:id="0" w:name="_GoBack"/>
      <w:bookmarkEnd w:id="0"/>
      <w:r w:rsidRPr="00C77A6A">
        <w:rPr>
          <w:rFonts w:ascii="Bookman Old Style" w:hAnsi="Bookman Old Style"/>
        </w:rPr>
        <w:t>жанию животных без владельцев;</w:t>
      </w:r>
    </w:p>
    <w:p w:rsidR="00673053" w:rsidRDefault="005E44D8" w:rsidP="00890E7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142" w:firstLine="0"/>
        <w:jc w:val="both"/>
        <w:rPr>
          <w:rFonts w:ascii="Bookman Old Style" w:hAnsi="Bookman Old Style"/>
        </w:rPr>
      </w:pPr>
      <w:r w:rsidRPr="00C77A6A">
        <w:rPr>
          <w:rFonts w:ascii="Bookman Old Style" w:hAnsi="Bookman Old Style"/>
        </w:rPr>
        <w:t>возм</w:t>
      </w:r>
      <w:r w:rsidR="00162011">
        <w:rPr>
          <w:rFonts w:ascii="Bookman Old Style" w:hAnsi="Bookman Old Style"/>
        </w:rPr>
        <w:t xml:space="preserve">ожность подачи заявки на отлов </w:t>
      </w:r>
      <w:r w:rsidRPr="00C77A6A">
        <w:rPr>
          <w:rFonts w:ascii="Bookman Old Style" w:hAnsi="Bookman Old Style"/>
        </w:rPr>
        <w:t xml:space="preserve">агрессивных животных, ознакомления с графиком </w:t>
      </w:r>
      <w:r w:rsidR="00162011">
        <w:rPr>
          <w:rFonts w:ascii="Bookman Old Style" w:hAnsi="Bookman Old Style"/>
        </w:rPr>
        <w:t>отлова животных без владельцев.</w:t>
      </w:r>
    </w:p>
    <w:p w:rsidR="00162011" w:rsidRDefault="00162011" w:rsidP="008A5DF3">
      <w:pPr>
        <w:spacing w:after="0" w:line="240" w:lineRule="auto"/>
        <w:ind w:left="142"/>
        <w:jc w:val="both"/>
        <w:rPr>
          <w:rFonts w:ascii="Bookman Old Style" w:hAnsi="Bookman Old Style"/>
        </w:rPr>
      </w:pPr>
    </w:p>
    <w:p w:rsidR="008A5DF3" w:rsidRDefault="008A5DF3" w:rsidP="00162011">
      <w:pPr>
        <w:spacing w:after="0" w:line="240" w:lineRule="auto"/>
        <w:ind w:left="14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Ссылка на АИС «Домашние животные»:</w:t>
      </w:r>
    </w:p>
    <w:p w:rsidR="00162011" w:rsidRDefault="000730F6" w:rsidP="00162011">
      <w:pPr>
        <w:spacing w:after="0" w:line="240" w:lineRule="auto"/>
        <w:ind w:left="142"/>
        <w:jc w:val="both"/>
        <w:rPr>
          <w:rFonts w:ascii="Bookman Old Style" w:hAnsi="Bookman Old Style"/>
        </w:rPr>
      </w:pPr>
      <w:hyperlink r:id="rId7" w:anchor="/dashboard" w:history="1">
        <w:r w:rsidR="008A5DF3" w:rsidRPr="003616BA">
          <w:rPr>
            <w:rStyle w:val="a6"/>
            <w:rFonts w:ascii="Bookman Old Style" w:hAnsi="Bookman Old Style"/>
          </w:rPr>
          <w:t>https://animals.admhmao.ru/animals/#/dashboard</w:t>
        </w:r>
      </w:hyperlink>
    </w:p>
    <w:p w:rsidR="008A5DF3" w:rsidRDefault="008A5DF3" w:rsidP="00162011">
      <w:pPr>
        <w:spacing w:after="0" w:line="240" w:lineRule="auto"/>
        <w:ind w:left="142"/>
        <w:jc w:val="both"/>
        <w:rPr>
          <w:rFonts w:ascii="Bookman Old Style" w:hAnsi="Bookman Old Style"/>
        </w:rPr>
      </w:pPr>
    </w:p>
    <w:p w:rsidR="00162011" w:rsidRDefault="00162011" w:rsidP="005E44D8">
      <w:pPr>
        <w:spacing w:after="0" w:line="240" w:lineRule="auto"/>
        <w:ind w:left="142"/>
        <w:jc w:val="center"/>
        <w:outlineLvl w:val="0"/>
        <w:rPr>
          <w:rFonts w:ascii="Bookman Old Style" w:hAnsi="Bookman Old Style"/>
        </w:rPr>
      </w:pPr>
    </w:p>
    <w:p w:rsidR="00C77A6A" w:rsidRPr="00C77A6A" w:rsidRDefault="00135957" w:rsidP="005E44D8">
      <w:pPr>
        <w:spacing w:after="0" w:line="240" w:lineRule="auto"/>
        <w:ind w:left="142"/>
        <w:jc w:val="center"/>
        <w:outlineLvl w:val="0"/>
        <w:rPr>
          <w:rStyle w:val="blk"/>
          <w:rFonts w:ascii="Bookman Old Style" w:hAnsi="Bookman Old Style" w:cs="Times New Roman"/>
          <w:b/>
          <w:color w:val="006666"/>
        </w:rPr>
      </w:pPr>
      <w:r w:rsidRPr="00C77A6A">
        <w:rPr>
          <w:rFonts w:ascii="Bookman Old Style" w:eastAsia="Times New Roman" w:hAnsi="Bookman Old Style" w:cs="Times New Roman"/>
          <w:b/>
          <w:bCs/>
          <w:color w:val="006666"/>
          <w:kern w:val="36"/>
        </w:rPr>
        <w:t xml:space="preserve">Основным принципом обращения с животными является </w:t>
      </w:r>
      <w:r w:rsidRPr="00C77A6A">
        <w:rPr>
          <w:rStyle w:val="blk"/>
          <w:rFonts w:ascii="Bookman Old Style" w:hAnsi="Bookman Old Style" w:cs="Times New Roman"/>
          <w:b/>
          <w:color w:val="006666"/>
        </w:rPr>
        <w:t xml:space="preserve">ответственность человека за судьбу </w:t>
      </w:r>
      <w:r w:rsidR="005E44D8" w:rsidRPr="00C77A6A">
        <w:rPr>
          <w:rStyle w:val="blk"/>
          <w:rFonts w:ascii="Bookman Old Style" w:hAnsi="Bookman Old Style" w:cs="Times New Roman"/>
          <w:b/>
          <w:color w:val="006666"/>
        </w:rPr>
        <w:t xml:space="preserve">животного. </w:t>
      </w:r>
    </w:p>
    <w:p w:rsidR="00C77A6A" w:rsidRPr="00C77A6A" w:rsidRDefault="005E44D8" w:rsidP="005E44D8">
      <w:pPr>
        <w:spacing w:after="0" w:line="240" w:lineRule="auto"/>
        <w:ind w:left="142"/>
        <w:jc w:val="center"/>
        <w:outlineLvl w:val="0"/>
        <w:rPr>
          <w:rStyle w:val="blk"/>
          <w:rFonts w:ascii="Bookman Old Style" w:hAnsi="Bookman Old Style" w:cs="Times New Roman"/>
          <w:b/>
          <w:color w:val="006666"/>
        </w:rPr>
      </w:pPr>
      <w:r w:rsidRPr="00C77A6A">
        <w:rPr>
          <w:rStyle w:val="blk"/>
          <w:rFonts w:ascii="Bookman Old Style" w:hAnsi="Bookman Old Style" w:cs="Times New Roman"/>
          <w:b/>
          <w:color w:val="006666"/>
        </w:rPr>
        <w:t xml:space="preserve">Будьте ответственны перед своим питомцем! </w:t>
      </w:r>
    </w:p>
    <w:p w:rsidR="00162011" w:rsidRDefault="00162011" w:rsidP="00C77A6A">
      <w:pPr>
        <w:spacing w:after="0" w:line="240" w:lineRule="auto"/>
        <w:ind w:left="142"/>
        <w:jc w:val="right"/>
        <w:rPr>
          <w:rFonts w:ascii="Bookman Old Style" w:hAnsi="Bookman Old Style"/>
          <w:sz w:val="18"/>
          <w:szCs w:val="18"/>
        </w:rPr>
      </w:pPr>
    </w:p>
    <w:p w:rsidR="008A5DF3" w:rsidRDefault="008A5DF3" w:rsidP="00C77A6A">
      <w:pPr>
        <w:spacing w:after="0" w:line="240" w:lineRule="auto"/>
        <w:ind w:left="142"/>
        <w:jc w:val="right"/>
        <w:rPr>
          <w:rFonts w:ascii="Bookman Old Style" w:hAnsi="Bookman Old Style"/>
          <w:sz w:val="18"/>
          <w:szCs w:val="18"/>
        </w:rPr>
      </w:pPr>
    </w:p>
    <w:p w:rsidR="008A5DF3" w:rsidRDefault="008A5DF3" w:rsidP="008A5DF3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Ветеринарная служба </w:t>
      </w:r>
    </w:p>
    <w:p w:rsidR="006D723E" w:rsidRDefault="008A5DF3" w:rsidP="008A5DF3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Ханты-Мансийского автономного округа-Югры</w:t>
      </w:r>
    </w:p>
    <w:p w:rsidR="008A5DF3" w:rsidRPr="008A5DF3" w:rsidRDefault="008A5DF3" w:rsidP="008A5DF3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hyperlink r:id="rId8" w:history="1">
        <w:r w:rsidRPr="008A5DF3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https://vetsl.admhmao.ru/</w:t>
        </w:r>
      </w:hyperlink>
    </w:p>
    <w:p w:rsidR="008A5DF3" w:rsidRPr="008A5DF3" w:rsidRDefault="008A5DF3" w:rsidP="008A5DF3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sectPr w:rsidR="008A5DF3" w:rsidRPr="008A5DF3" w:rsidSect="00B77B22">
      <w:pgSz w:w="11906" w:h="16838"/>
      <w:pgMar w:top="709" w:right="850" w:bottom="426" w:left="567" w:header="708" w:footer="708" w:gutter="0"/>
      <w:pgBorders w:offsetFrom="page">
        <w:top w:val="doubleWave" w:sz="6" w:space="24" w:color="215868" w:themeColor="accent5" w:themeShade="80"/>
        <w:left w:val="doubleWave" w:sz="6" w:space="24" w:color="215868" w:themeColor="accent5" w:themeShade="80"/>
        <w:bottom w:val="doubleWave" w:sz="6" w:space="24" w:color="215868" w:themeColor="accent5" w:themeShade="80"/>
        <w:right w:val="doubleWave" w:sz="6" w:space="24" w:color="215868" w:themeColor="accent5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30846"/>
    <w:multiLevelType w:val="hybridMultilevel"/>
    <w:tmpl w:val="8DB62560"/>
    <w:lvl w:ilvl="0" w:tplc="2E8892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2E5A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523F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7AD4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207B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A477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F8B1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C04D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E45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88D"/>
    <w:rsid w:val="000730F6"/>
    <w:rsid w:val="00135957"/>
    <w:rsid w:val="00162011"/>
    <w:rsid w:val="002D27AD"/>
    <w:rsid w:val="00526D18"/>
    <w:rsid w:val="005E44D8"/>
    <w:rsid w:val="00673053"/>
    <w:rsid w:val="006D723E"/>
    <w:rsid w:val="00890E7D"/>
    <w:rsid w:val="008A5DF3"/>
    <w:rsid w:val="00A4088D"/>
    <w:rsid w:val="00B77B22"/>
    <w:rsid w:val="00C77A6A"/>
    <w:rsid w:val="00DA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3B5CA8-8F83-499B-A083-489B6A85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88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40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DA5F5F"/>
  </w:style>
  <w:style w:type="paragraph" w:customStyle="1" w:styleId="ConsPlusNormal">
    <w:name w:val="ConsPlusNormal"/>
    <w:rsid w:val="001359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8A5DF3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A5D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9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7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4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8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8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0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tsl.admhmao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animals.admhmao.ru/animal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8AC76-267B-401E-8C9F-8FE5BFE4E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Новоселов Сергей Семёнович</cp:lastModifiedBy>
  <cp:revision>2</cp:revision>
  <dcterms:created xsi:type="dcterms:W3CDTF">2021-05-06T04:26:00Z</dcterms:created>
  <dcterms:modified xsi:type="dcterms:W3CDTF">2021-05-06T04:26:00Z</dcterms:modified>
</cp:coreProperties>
</file>