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Times New Roman" w:hAnsi="Times New Roman" w:eastAsia="Times New Roman" w:cs="Times New Roman"/>
          <w:color w:val="000000"/>
        </w:rPr>
      </w:pPr>
    </w:p>
    <w:tbl>
      <w:tblPr>
        <w:tblStyle w:val="23"/>
        <w:tblW w:w="10455" w:type="dxa"/>
        <w:tblInd w:w="-9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8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810"/>
              </w:tabs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План мероприятий апрель 2025</w:t>
            </w:r>
          </w:p>
          <w:p>
            <w:pPr>
              <w:tabs>
                <w:tab w:val="left" w:pos="2810"/>
              </w:tabs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1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Вторник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10:00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Вебинар по особенностям импорта и экспорта бакалейной и иной пищевой продукции          </w:t>
            </w:r>
            <w:bookmarkStart w:id="1" w:name="_GoBack"/>
            <w:bookmarkEnd w:id="1"/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Спикеры:</w:t>
            </w:r>
          </w:p>
          <w:p>
            <w:pPr>
              <w:spacing w:after="300" w:line="288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Дмитрий Субботин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направления «Бакалейная продукция»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Анастасия Иванова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Менеджер проектов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"https://xn--80ajghhoc2aj1c8b.xn--p1ai/lectures/vebinary/?ELEMENT_ID=456341"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https://xn--80ajghhoc2aj1c8b.xn--p1ai/lectures/vebinary/?ELEMENT_ID=456341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1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Вторник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11:00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Этапы работы в Национальном каталоге  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Спикеры:</w:t>
            </w:r>
          </w:p>
          <w:p>
            <w:pPr>
              <w:spacing w:after="300" w:line="288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Светлана Старшинина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Аналитик команда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Национального каталога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Наталья Крючкова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товарной группы «Моторные масла»</w:t>
            </w:r>
          </w:p>
          <w:p>
            <w:pPr>
              <w:spacing w:after="300" w:line="288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честныйзнак.рф/lectures/vebinary/?ELEMENT_ID=457311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1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Вторник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12:00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Первый шаг к системе маркировки: процесс регистрации. ТГ Строительные материалы           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             </w:t>
            </w:r>
          </w:p>
          <w:p>
            <w:pPr>
              <w:spacing w:after="60" w:line="288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Светлана Крафт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Старший бизнес-аналитик</w:t>
            </w:r>
          </w:p>
          <w:p>
            <w:pPr>
              <w:spacing w:after="60" w:line="288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"https://xn--80ajghhoc2aj1c8b.xn--p1ai/lectures/vebinary/?ELEMENT_ID=457193"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https://xn--80ajghhoc2aj1c8b.xn--p1ai/lectures/vebinary/?ELEMENT_ID=457193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2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Среда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12:00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Контрактное производство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Спикеры:</w:t>
            </w:r>
          </w:p>
          <w:p>
            <w:pPr>
              <w:spacing w:after="300" w:line="288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Ирина Ларина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Роман Карпов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Бизнес-аналитик безакцизных товарных групп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"https://xn--80ajghhoc2aj1c8b.xn--p1ai/lectures/vebinary/?ELEMENT_ID=456219"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https://xn--80ajghhoc2aj1c8b.xn--p1ai/lectures/vebinary/?ELEMENT_ID=456219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3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Четверг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10:00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Партнерский вебинар. Сканпорт      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Спикеры:</w:t>
            </w:r>
          </w:p>
          <w:p>
            <w:pPr>
              <w:spacing w:after="300" w:line="288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Екатерина Сидельникова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проектов товарной группы «Бакалея»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Владислав Булгаков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Системный аналитик компании Сканпорт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"https://xn--80ajghhoc2aj1c8b.xn--p1ai/lectures/vebinary/?ELEMENT_ID=456337"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https://xn--80ajghhoc2aj1c8b.xn--p1ai/lectures/vebinary/?ELEMENT_ID=456337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3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Четверг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11:00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Маркировка на таможенных и логистических складах   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Спикеры:</w:t>
            </w:r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Евгений Саяхов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Директор Департамента маркировки на таможенных складах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"https://xn--80ajghhoc2aj1c8b.xn--p1ai/lectures/vebinary/?ELEMENT_ID=456240"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https://xn--80ajghhoc2aj1c8b.xn--p1ai/lectures/vebinary/?ELEMENT_ID=456240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3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Четверг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12:00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1 марта 2025 г. - старт разрешительного режима ОФЛАЙН по 13 товарным группам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Спикеры:</w:t>
            </w:r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Игорь Визгин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проектов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"https://xn--80ajghhoc2aj1c8b.xn--p1ai/lectures/vebinary/?ELEMENT_ID=456711"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https://xn--80ajghhoc2aj1c8b.xn--p1ai/lectures/vebinary/?ELEMENT_ID=456711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3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Четверг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13:00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Агрегация БАД. Автоматические решения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Спикеры:</w:t>
            </w:r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Дмитрий Голубов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Антон Федотов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Начальник отдела бизнес анализа ООО "Медтех”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"https://xn--80ajghhoc2aj1c8b.xn--p1ai/lectures/vebinary/?ELEMENT_ID=456747"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https://xn--80ajghhoc2aj1c8b.xn--p1ai/lectures/vebinary/?ELEMENT_ID=456747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4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Пятница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10:00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Работа с маркировкой для импортеров. Игры и игрушки для детей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Спикеры:</w:t>
            </w:r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Иван Газин</w:t>
            </w:r>
          </w:p>
          <w:p>
            <w:pPr>
              <w:spacing w:line="313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проектов товарной группы «Парфюмерно-косметическая продукция и бытовая химия»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"https://xn--80ajghhoc2aj1c8b.xn--p1ai/lectures/vebinary/?ELEMENT_ID=456728"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https://xn--80ajghhoc2aj1c8b.xn--p1ai/lectures/vebinary/?ELEMENT_ID=456728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7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Понедельник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11:00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Работа в ЭДО                        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Спикеры:</w:t>
            </w:r>
          </w:p>
          <w:p>
            <w:pPr>
              <w:spacing w:after="300" w:line="288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Вячеслав Василенко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проектов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Алена Игнатова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проектов внедрения отдела технического внедрения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https://xn--80ajghhoc2aj1c8b.xn--p1ai/lectures/vebinary/?ELEMENT_ID=45727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8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Вторник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10:00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Эксперимент по партионному учету в отношении маркированной молочной продукции 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Спикеры:</w:t>
            </w:r>
          </w:p>
          <w:p>
            <w:pPr>
              <w:spacing w:after="300" w:line="288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Артем Мельников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проектов товарной группы «Морепродукты»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Яков Панферов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проектов товарной группы «Молоко»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"https://xn--80ajghhoc2aj1c8b.xn--p1ai/lectures/vebinary/?ELEMENT_ID=456644"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https://xn--80ajghhoc2aj1c8b.xn--p1ai/lectures/vebinary/?ELEMENT_ID=456644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8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Вторник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11:00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Партнерский вебинар. Первый Бит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Спикеры:</w:t>
            </w:r>
          </w:p>
          <w:p>
            <w:pPr>
              <w:spacing w:after="300" w:line="288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Николай Панкратов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направления по развитию партнеров, Компания Первый БИТ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Алена Лифанова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проекта товарной группы «Игрушки»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"https://xn--80ajghhoc2aj1c8b.xn--p1ai/lectures/vebinary/?ELEMENT_ID=456732"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https://xn--80ajghhoc2aj1c8b.xn--p1ai/lectures/vebinary/?ELEMENT_ID=456732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8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Вторник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12:00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Линия поддержки бизнеса  "Товарной группы Моторные масла". Маркировка товаров на таможенном складе</w:t>
            </w:r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 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Евгений Саяхов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Директор Департамента маркировки на таможенных складах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Наталья Крючкова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товарной группы «Моторные масла»</w:t>
            </w:r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"https://xn--80ajghhoc2aj1c8b.xn--p1ai/lectures/vebinary/?ELEMENT_ID=457153"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Маркировка товаров на таможенном складе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9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Среда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10:00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Работа с Национальным Каталогом: заполнение карточек, синхронизация с ГС1 РУС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 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Ирина Ларина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направления товарной группы «Сладости и кондитерские изделия»</w:t>
            </w:r>
          </w:p>
          <w:p>
            <w:pPr>
              <w:spacing w:after="300" w:line="288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Светлана Старшинина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Аналитик. Команда Национального каталога</w:t>
            </w:r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"https://xn--80ajghhoc2aj1c8b.xn--p1ai/lectures/vebinary/?ELEMENT_ID=456223"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https://xn--80ajghhoc2aj1c8b.xn--p1ai/lectures/vebinary/?ELEMENT_ID=456223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9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Среда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11:00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ТГ Морепродукты: Маркировка икры. Ответы на вопросы       </w:t>
            </w:r>
          </w:p>
          <w:p>
            <w:pPr>
              <w:spacing w:after="300" w:line="288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  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Антонина Калугина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проектов товарной группы «Морепродукты»</w:t>
            </w:r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"https://xn--80ajghhoc2aj1c8b.xn--p1ai/lectures/vebinary/?ELEMENT_ID=456639"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https://xn--80ajghhoc2aj1c8b.xn--p1ai/lectures/vebinary/?ELEMENT_ID=456639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10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Четверг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10:00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Эксперимент по маркировке автозапчастей. Основные шаги</w:t>
            </w:r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 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Яна Яровая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проектов товарной группы «Автозапчасти»</w:t>
            </w:r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"https://xn--80ajghhoc2aj1c8b.xn--p1ai/lectures/vebinary/?ELEMENT_ID=456653"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https://xn--80ajghhoc2aj1c8b.xn--p1ai/lectures/vebinary/?ELEMENT_ID=456653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10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Четверг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10:00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1 марта 2025 г. - старт разрешительного режима ОФЛАЙН по 13 товарным группам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Спикеры:</w:t>
            </w:r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Игорь Визгин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проектов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"https://xn--80ajghhoc2aj1c8b.xn--p1ai/lectures/vebinary/?ELEMENT_ID=456715"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https://xn--80ajghhoc2aj1c8b.xn--p1ai/lectures/vebinary/?ELEMENT_ID=456715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10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Четверг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11:00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Обязательная маркировка ветеринарных препаратов в национальной системе маркировки "Честный знак"</w:t>
            </w:r>
          </w:p>
          <w:p>
            <w:pPr>
              <w:spacing w:after="300" w:line="288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  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Вильнур Шагиахметов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проекта товарной группы «Ветеринарные препараты»</w:t>
            </w:r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"https://xn--80ajghhoc2aj1c8b.xn--p1ai/lectures/vebinary/?ELEMENT_ID=454612"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https://xn--80ajghhoc2aj1c8b.xn--p1ai/lectures/vebinary/?ELEMENT_ID=454612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11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Пятница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11:00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Особенности использования инструментов ЭДО, Виртуальный склад, ОСУ   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   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 xml:space="preserve"> </w:t>
            </w:r>
          </w:p>
          <w:p>
            <w:pPr>
              <w:spacing w:after="300" w:line="288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Наталия Челышева</w:t>
            </w:r>
            <w:r>
              <w:rPr>
                <w:rFonts w:ascii="Arial" w:hAnsi="Arial" w:eastAsia="Arial" w:cs="Arial"/>
                <w:b/>
                <w:color w:val="363634"/>
                <w:sz w:val="30"/>
                <w:szCs w:val="30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проектов товарной группы «Корма для животных»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Алена Игнатова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проектов внедрения отдела технического внедрения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"https://xn--80ajghhoc2aj1c8b.xn--p1ai/lectures/vebinary/?ELEMENT_ID=456673"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https://xn--80ajghhoc2aj1c8b.xn--p1ai/lectures/vebinary/?ELEMENT_ID=456673    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15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Вторник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10:00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Работа с маркетплейсами. Игры и игрушки для детей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  </w:t>
            </w:r>
          </w:p>
          <w:p>
            <w:pPr>
              <w:spacing w:after="300" w:line="288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Алена Лифанова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проекта товарной группы «Игрушки»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Ярослав Ершов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Эксперт по электронному документообороту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"https://xn--80ajghhoc2aj1c8b.xn--p1ai/lectures/vebinary/?ELEMENT_ID=456736"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https://xn--80ajghhoc2aj1c8b.xn--p1ai/lectures/vebinary/?ELEMENT_ID=456736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15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Вторник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11:00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Сладости: коробочные решения для бизнеса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  </w:t>
            </w:r>
          </w:p>
          <w:p>
            <w:pPr>
              <w:spacing w:after="300" w:line="288" w:lineRule="auto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Ирина Ларина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Иван Дворников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проектов департамента производственных решений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"https://xn--80ajghhoc2aj1c8b.xn--p1ai/lectures/vebinary/?ELEMENT_ID=456215"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https://xn--80ajghhoc2aj1c8b.xn--p1ai/lectures/vebinary/?ELEMENT_ID=456215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17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Четверг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11:00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Маркировка остатков товаров легкой промышленности  </w:t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 xml:space="preserve">    </w:t>
            </w:r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Спикеры:</w:t>
            </w:r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Валерий Гостюшев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Менеджер проектов товарной группы «Легпром и Обувь»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"https://xn--80ajghhoc2aj1c8b.xn--p1ai/lectures/vebinary/?ELEMENT_ID=456872"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честныйзнак.рф/lectures/vebinary/?ELEMENT_ID=456872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17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Четверг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12:00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1 марта 2025 г. - старт разрешительного режима ОФЛАЙН по 13 товарным группам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Спикеры:</w:t>
            </w:r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Игорь Визгин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проектов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"https://xn--80ajghhoc2aj1c8b.xn--p1ai/lectures/vebinary/?ELEMENT_ID=456720"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https://xn--80ajghhoc2aj1c8b.xn--p1ai/lectures/vebinary/?ELEMENT_ID=456720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18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Пятница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11:00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Вебинар по особенностям импорта, демонстрация работы в ЛК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Arial" w:hAnsi="Arial" w:eastAsia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Спикеры:  </w:t>
            </w:r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Екатерина Васильцова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Старший бизнес-аналитик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Анастасия Иванова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Менеджер проектов</w:t>
            </w:r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"https://xn--80ajghhoc2aj1c8b.xn--p1ai/lectures/vebinary/?ELEMENT_ID=456669"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https://xn--80ajghhoc2aj1c8b.xn--p1ai/lectures/vebinary/?ELEMENT_ID=456669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22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Вторник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10:00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Технические решения для маркировки  автозапчастей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Спикеры:</w:t>
            </w:r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Яна Яровая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проектов товарной группы «Автозапчасти»</w:t>
            </w:r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"https://xn--80ajghhoc2aj1c8b.xn--p1ai/lectures/vebinary/?ELEMENT_ID=456657"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https://xn--80ajghhoc2aj1c8b.xn--p1ai/lectures/vebinary/?ELEMENT_ID=456657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22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Вторник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10:00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Детские игрушки: Товаропроводящая цепь. ЭДО Лайт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Спикеры:</w:t>
            </w:r>
          </w:p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Даниил Чихляев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Владелец продукта ЭДО Лайт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Алексей Родин</w:t>
            </w: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направления товарной группы «Игрушки»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"https://xn--80ajghhoc2aj1c8b.xn--p1ai/lectures/vebinary/?ELEMENT_ID=456740"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https://xn--80ajghhoc2aj1c8b.xn--p1ai/lectures/vebinary/?ELEMENT_ID=456740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24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Четверг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12:00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1 марта 2025 г. - старт разрешительного режима ОФЛАЙН по 13 товарным группам</w:t>
            </w:r>
          </w:p>
          <w:p>
            <w:pPr>
              <w:spacing w:line="315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Спикеры:</w:t>
            </w:r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Игорь Визгин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Руководитель проектов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"https://xn--80ajghhoc2aj1c8b.xn--p1ai/lectures/vebinary/?ELEMENT_ID=456724"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https://xn--80ajghhoc2aj1c8b.xn--p1ai/lectures/vebinary/?ELEMENT_ID=456724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29 апреля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Вторник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rtl w:val="0"/>
              </w:rPr>
              <w:t>11:00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30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 xml:space="preserve">Маркировка товаров легкой промышленности, заведение карточек товаров в Национальном каталоге  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Спикеры:</w:t>
            </w:r>
          </w:p>
          <w:p>
            <w:pPr>
              <w:spacing w:after="60" w:line="288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  <w:szCs w:val="22"/>
                <w:rtl w:val="0"/>
              </w:rPr>
              <w:t>Валерий Гостюшев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rtl w:val="0"/>
              </w:rPr>
              <w:t>Менеджер проектов товарной группы «Легпром и Обувь»</w:t>
            </w:r>
          </w:p>
          <w:p>
            <w:pPr>
              <w:spacing w:line="313" w:lineRule="auto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"https://xn--80ajghhoc2aj1c8b.xn--p1ai/lectures/vebinary/?ELEMENT_ID=456876"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t>https://xn--80ajghhoc2aj1c8b.xn--p1ai/lectures/vebinary/?ELEMENT_ID=456876</w:t>
            </w:r>
            <w:r>
              <w:rPr>
                <w:rFonts w:ascii="Times New Roman" w:hAnsi="Times New Roman" w:eastAsia="Times New Roman" w:cs="Times New Roman"/>
                <w:b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</w:tr>
    </w:tbl>
    <w:p>
      <w:pPr>
        <w:rPr>
          <w:rFonts w:ascii="Times New Roman" w:hAnsi="Times New Roman" w:eastAsia="Times New Roman" w:cs="Times New Roman"/>
        </w:rPr>
      </w:pP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7B307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link w:val="18"/>
    <w:qFormat/>
    <w:uiPriority w:val="9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34"/>
    <w:pPr>
      <w:ind w:left="720"/>
    </w:pPr>
  </w:style>
  <w:style w:type="character" w:customStyle="1" w:styleId="18">
    <w:name w:val="Заголовок 1 Знак"/>
    <w:basedOn w:val="8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9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pf0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1">
    <w:name w:val="cf01"/>
    <w:basedOn w:val="8"/>
    <w:uiPriority w:val="0"/>
    <w:rPr>
      <w:rFonts w:hint="default" w:ascii="Segoe UI" w:hAnsi="Segoe UI" w:cs="Segoe UI"/>
      <w:color w:val="262626"/>
      <w:sz w:val="36"/>
      <w:szCs w:val="36"/>
    </w:rPr>
  </w:style>
  <w:style w:type="table" w:customStyle="1" w:styleId="22">
    <w:name w:val="_Style 30"/>
    <w:basedOn w:val="16"/>
    <w:uiPriority w:val="0"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_Style 32"/>
    <w:basedOn w:val="16"/>
    <w:qFormat/>
    <w:uiPriority w:val="0"/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65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2024-07-30T11:42:00Z</dcterms:created>
  <dc:creator>Курдюкова Оксана</dc:creator>
  <cp:lastModifiedBy>UrchenkoKA</cp:lastModifiedBy>
  <dcterms:modified xsi:type="dcterms:W3CDTF">2025-04-09T06:50:46Z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A23D48BFE88C479F9FD96E5435AA3FD6_13</vt:lpwstr>
  </property>
</Properties>
</file>