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РИЛОЖЕНИЕ </w:t>
      </w:r>
      <w:r>
        <w:rPr>
          <w:rFonts w:ascii="Times New Roman CYR" w:hAnsi="Times New Roman CYR" w:cs="Times New Roman CYR"/>
          <w:sz w:val="24"/>
          <w:szCs w:val="24"/>
        </w:rPr>
        <w:t>1</w:t>
      </w:r>
    </w:p>
    <w:p w:rsidR="00830747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830747" w:rsidRDefault="00830747" w:rsidP="00830747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вносимые</w:t>
      </w:r>
      <w:proofErr w:type="gramEnd"/>
      <w:r>
        <w:rPr>
          <w:sz w:val="24"/>
          <w:szCs w:val="24"/>
        </w:rPr>
        <w:t xml:space="preserve"> в таблицу 4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830747">
        <w:rPr>
          <w:sz w:val="24"/>
          <w:szCs w:val="24"/>
        </w:rPr>
        <w:t>Развитие транспортной системы Белоярс</w:t>
      </w:r>
      <w:r>
        <w:rPr>
          <w:sz w:val="24"/>
          <w:szCs w:val="24"/>
        </w:rPr>
        <w:t>кого района на 2019 - 2024 годы</w:t>
      </w:r>
      <w:r w:rsidRPr="002B78CE">
        <w:rPr>
          <w:sz w:val="24"/>
          <w:szCs w:val="24"/>
        </w:rPr>
        <w:t>»</w:t>
      </w:r>
    </w:p>
    <w:p w:rsidR="00830747" w:rsidRPr="00381E9D" w:rsidRDefault="00830747" w:rsidP="00830747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381E9D">
        <w:rPr>
          <w:sz w:val="24"/>
          <w:szCs w:val="24"/>
        </w:rPr>
        <w:t>Таблица 4</w:t>
      </w:r>
    </w:p>
    <w:p w:rsidR="00830747" w:rsidRPr="00381E9D" w:rsidRDefault="00830747" w:rsidP="008307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0747" w:rsidRPr="009445B2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5B2">
        <w:rPr>
          <w:sz w:val="22"/>
          <w:szCs w:val="22"/>
        </w:rPr>
        <w:t>Целевые показатели муниципальной программы</w:t>
      </w:r>
    </w:p>
    <w:p w:rsidR="00830747" w:rsidRPr="009445B2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680"/>
        <w:gridCol w:w="5133"/>
        <w:gridCol w:w="1384"/>
        <w:gridCol w:w="1116"/>
        <w:gridCol w:w="1047"/>
        <w:gridCol w:w="1047"/>
        <w:gridCol w:w="1116"/>
        <w:gridCol w:w="1116"/>
        <w:gridCol w:w="1240"/>
        <w:gridCol w:w="1573"/>
      </w:tblGrid>
      <w:tr w:rsidR="00830747" w:rsidRPr="00830747" w:rsidTr="00830747">
        <w:trPr>
          <w:trHeight w:val="315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proofErr w:type="gramStart"/>
            <w:r w:rsidRPr="00830747">
              <w:rPr>
                <w:sz w:val="22"/>
                <w:szCs w:val="22"/>
              </w:rPr>
              <w:t>п</w:t>
            </w:r>
            <w:proofErr w:type="gramEnd"/>
            <w:r w:rsidRPr="00830747">
              <w:rPr>
                <w:sz w:val="22"/>
                <w:szCs w:val="22"/>
              </w:rPr>
              <w:t>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Целевое значение показателя на момент окончания действия программы</w:t>
            </w:r>
          </w:p>
        </w:tc>
      </w:tr>
      <w:tr w:rsidR="00830747" w:rsidRPr="00830747" w:rsidTr="00830747">
        <w:trPr>
          <w:trHeight w:val="1545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2019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2020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2021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2024 год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</w:tr>
      <w:tr w:rsidR="00830747" w:rsidRPr="00830747" w:rsidTr="00830747">
        <w:trPr>
          <w:trHeight w:val="270"/>
          <w:tblHeader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10</w:t>
            </w:r>
          </w:p>
        </w:tc>
      </w:tr>
      <w:tr w:rsidR="00830747" w:rsidRPr="00830747" w:rsidTr="00830747">
        <w:trPr>
          <w:trHeight w:val="64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9445B2">
              <w:rPr>
                <w:sz w:val="22"/>
                <w:szCs w:val="22"/>
              </w:rPr>
              <w:t xml:space="preserve">Подпрограмма 1 </w:t>
            </w:r>
            <w:r w:rsidRPr="00830747">
              <w:rPr>
                <w:sz w:val="22"/>
                <w:szCs w:val="22"/>
              </w:rPr>
              <w:t>«Развитие, совершенствование сети автомобильных дорог в Белоярском районе»</w:t>
            </w:r>
          </w:p>
        </w:tc>
      </w:tr>
      <w:tr w:rsidR="00830747" w:rsidRPr="00830747" w:rsidTr="00830747">
        <w:trPr>
          <w:trHeight w:val="6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Протяженность сети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</w:tr>
      <w:tr w:rsidR="00830747" w:rsidRPr="00830747" w:rsidTr="00830747">
        <w:trPr>
          <w:trHeight w:val="7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8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Объемы ввода в эксплуатацию после строительства и реконструкции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исходя из расчетной протяженности введенных искусственных сооружений (мостов, мостов переходов, путепроводов, транспортных развязок),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Прирост протяженности сети автомобильных дорог общего пользования местного </w:t>
            </w:r>
            <w:proofErr w:type="gramStart"/>
            <w:r w:rsidRPr="00830747">
              <w:rPr>
                <w:sz w:val="22"/>
                <w:szCs w:val="22"/>
              </w:rPr>
              <w:t>значения  в</w:t>
            </w:r>
            <w:proofErr w:type="gramEnd"/>
            <w:r w:rsidRPr="00830747">
              <w:rPr>
                <w:sz w:val="22"/>
                <w:szCs w:val="22"/>
              </w:rPr>
              <w:t xml:space="preserve"> результате строительства новых автомобильных дорог,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1.6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(км)</w:t>
            </w:r>
            <w:r w:rsidRPr="00830747">
              <w:rPr>
                <w:sz w:val="22"/>
                <w:szCs w:val="22"/>
              </w:rPr>
              <w:br w:type="page"/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1,102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0,820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3,072</w:t>
            </w:r>
          </w:p>
        </w:tc>
      </w:tr>
      <w:tr w:rsidR="00830747" w:rsidRPr="00830747" w:rsidTr="00830747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1.7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161,57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162,39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162,94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163,14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163,34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163,54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163,54</w:t>
            </w:r>
          </w:p>
        </w:tc>
      </w:tr>
      <w:tr w:rsidR="00830747" w:rsidRPr="00830747" w:rsidTr="00830747">
        <w:trPr>
          <w:trHeight w:val="1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Доля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(%)</w:t>
            </w:r>
          </w:p>
          <w:p w:rsidR="009445B2" w:rsidRPr="00830747" w:rsidRDefault="009445B2" w:rsidP="00830747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12,41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11,97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11,67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11,56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11,45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11,35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11,35</w:t>
            </w:r>
          </w:p>
        </w:tc>
      </w:tr>
      <w:tr w:rsidR="00830747" w:rsidRPr="00830747" w:rsidTr="00830747">
        <w:trPr>
          <w:trHeight w:val="9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 xml:space="preserve">Подпрограмма 2 </w:t>
            </w:r>
            <w:r>
              <w:rPr>
                <w:sz w:val="22"/>
                <w:szCs w:val="22"/>
              </w:rPr>
              <w:t xml:space="preserve"> </w:t>
            </w:r>
            <w:r w:rsidRPr="00830747">
              <w:rPr>
                <w:sz w:val="22"/>
                <w:szCs w:val="22"/>
              </w:rPr>
              <w:t>«Организация транспортного обслуживания населения Белоярского района»</w:t>
            </w:r>
          </w:p>
        </w:tc>
      </w:tr>
      <w:tr w:rsidR="00830747" w:rsidRPr="00830747" w:rsidTr="00830747">
        <w:trPr>
          <w:trHeight w:val="329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воздушного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</w:tr>
      <w:tr w:rsidR="00830747" w:rsidRPr="00830747" w:rsidTr="00830747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2.2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</w:tr>
      <w:tr w:rsidR="00830747" w:rsidRPr="00830747" w:rsidTr="00830747">
        <w:trPr>
          <w:trHeight w:val="34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автомобильного транспорта в год, ед.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</w:tr>
      <w:tr w:rsidR="00830747" w:rsidRPr="00830747" w:rsidTr="00830747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водного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</w:tr>
      <w:tr w:rsidR="00830747" w:rsidRPr="00830747" w:rsidTr="00830747">
        <w:trPr>
          <w:trHeight w:val="31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Подпрограмма 3  «Повышение безопасности дорожного движения в Белоярском районе»</w:t>
            </w:r>
          </w:p>
        </w:tc>
      </w:tr>
      <w:tr w:rsidR="00830747" w:rsidRPr="00830747" w:rsidTr="00830747">
        <w:trPr>
          <w:trHeight w:val="4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Протяженность обслуживаемой УДС, </w:t>
            </w:r>
            <w:proofErr w:type="spellStart"/>
            <w:r w:rsidRPr="00830747">
              <w:rPr>
                <w:sz w:val="22"/>
                <w:szCs w:val="22"/>
              </w:rPr>
              <w:t>м.п</w:t>
            </w:r>
            <w:proofErr w:type="spellEnd"/>
            <w:r w:rsidRPr="00830747">
              <w:rPr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</w:tr>
      <w:tr w:rsidR="00830747" w:rsidRPr="00830747" w:rsidTr="00830747">
        <w:trPr>
          <w:trHeight w:val="2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парковок и стоянок автотранспорта,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</w:tr>
      <w:tr w:rsidR="00830747" w:rsidRPr="00830747" w:rsidTr="00830747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 дорожных знаков на УДС,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</w:tr>
      <w:tr w:rsidR="00830747" w:rsidRPr="00830747" w:rsidTr="00830747">
        <w:trPr>
          <w:trHeight w:val="2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нанесенной дорожной разметки, м</w:t>
            </w:r>
            <w:r w:rsidRPr="008307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</w:tr>
      <w:tr w:rsidR="00830747" w:rsidRPr="00830747" w:rsidTr="00830747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светофорных объектов на УДС,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</w:tr>
    </w:tbl>
    <w:p w:rsidR="00830747" w:rsidRPr="00830747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148D" w:rsidRDefault="00830747" w:rsidP="008307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»</w:t>
      </w: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</w:rPr>
        <w:t>2</w:t>
      </w:r>
    </w:p>
    <w:p w:rsidR="00830747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830747" w:rsidRDefault="00830747" w:rsidP="00830747">
      <w:pPr>
        <w:jc w:val="right"/>
        <w:rPr>
          <w:rFonts w:eastAsia="Calibri"/>
          <w:sz w:val="24"/>
          <w:szCs w:val="24"/>
          <w:lang w:eastAsia="en-US"/>
        </w:rPr>
      </w:pP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вносимые</w:t>
      </w:r>
      <w:proofErr w:type="gramEnd"/>
      <w:r>
        <w:rPr>
          <w:sz w:val="24"/>
          <w:szCs w:val="24"/>
        </w:rPr>
        <w:t xml:space="preserve">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830747">
        <w:rPr>
          <w:sz w:val="24"/>
          <w:szCs w:val="24"/>
        </w:rPr>
        <w:t>Развитие транспортной системы Белоярс</w:t>
      </w:r>
      <w:r>
        <w:rPr>
          <w:sz w:val="24"/>
          <w:szCs w:val="24"/>
        </w:rPr>
        <w:t>кого района на 2019 - 2024 годы</w:t>
      </w:r>
      <w:r w:rsidRPr="002B78CE">
        <w:rPr>
          <w:sz w:val="24"/>
          <w:szCs w:val="24"/>
        </w:rPr>
        <w:t>»</w:t>
      </w:r>
    </w:p>
    <w:p w:rsidR="00830747" w:rsidRPr="00381E9D" w:rsidRDefault="00830747" w:rsidP="00830747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830747" w:rsidRPr="00381E9D" w:rsidRDefault="00830747" w:rsidP="0083074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830747" w:rsidRDefault="00830747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9445B2">
        <w:rPr>
          <w:rFonts w:eastAsia="Calibri"/>
          <w:sz w:val="22"/>
          <w:szCs w:val="22"/>
        </w:rPr>
        <w:t>Перечень основных мероприятий муниципальной программы, объемы и источники их финансирования</w:t>
      </w:r>
    </w:p>
    <w:p w:rsidR="00B44BCE" w:rsidRDefault="00B44BCE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1324"/>
        <w:gridCol w:w="2130"/>
        <w:gridCol w:w="1572"/>
        <w:gridCol w:w="1641"/>
        <w:gridCol w:w="1163"/>
        <w:gridCol w:w="1221"/>
        <w:gridCol w:w="1230"/>
        <w:gridCol w:w="1163"/>
        <w:gridCol w:w="1388"/>
        <w:gridCol w:w="1204"/>
        <w:gridCol w:w="1304"/>
      </w:tblGrid>
      <w:tr w:rsidR="00B44BCE" w:rsidRPr="00B44BCE" w:rsidTr="00105608">
        <w:trPr>
          <w:trHeight w:val="540"/>
          <w:tblHeader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Номер основного мероприятия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Источники финансирования</w:t>
            </w: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Объем бюджетных ассигнований на реализацию муниципальной программы, (</w:t>
            </w:r>
            <w:proofErr w:type="spellStart"/>
            <w:r w:rsidRPr="00B44BCE">
              <w:t>тыс.рублей</w:t>
            </w:r>
            <w:proofErr w:type="spellEnd"/>
            <w:r w:rsidRPr="00B44BCE">
              <w:t>)</w:t>
            </w:r>
          </w:p>
        </w:tc>
      </w:tr>
      <w:tr w:rsidR="00B44BCE" w:rsidRPr="00B44BCE" w:rsidTr="00105608">
        <w:trPr>
          <w:trHeight w:val="255"/>
          <w:tblHeader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Всего</w:t>
            </w:r>
          </w:p>
        </w:tc>
        <w:tc>
          <w:tcPr>
            <w:tcW w:w="7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в том числе</w:t>
            </w:r>
          </w:p>
        </w:tc>
      </w:tr>
      <w:tr w:rsidR="00B44BCE" w:rsidRPr="00B44BCE" w:rsidTr="00105608">
        <w:trPr>
          <w:trHeight w:val="765"/>
          <w:tblHeader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2019 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2020 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2021  год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2022  год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2023 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2024  год</w:t>
            </w:r>
          </w:p>
        </w:tc>
      </w:tr>
      <w:tr w:rsidR="00B44BCE" w:rsidRPr="00B44BCE" w:rsidTr="00B44BCE">
        <w:trPr>
          <w:trHeight w:val="330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B44BCE" w:rsidRPr="00B44BCE" w:rsidTr="00105608">
        <w:trPr>
          <w:trHeight w:val="374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1.1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4BCE" w:rsidRPr="00B44BCE" w:rsidRDefault="00B44BCE" w:rsidP="00B44BCE">
            <w:r w:rsidRPr="00B44BCE">
              <w:t xml:space="preserve">Строительство (реконструкция), капитальный ремонт и ремонт автомобильных дорог общего пользования местного значения (1.1-1.8) 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r w:rsidRPr="00B44BCE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r w:rsidRPr="00B44BCE">
              <w:t>Всего: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</w:t>
            </w:r>
            <w:r w:rsidRPr="00B44BCE">
              <w:t xml:space="preserve">73 870,0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</w:t>
            </w:r>
            <w:r w:rsidRPr="00B44BCE">
              <w:t xml:space="preserve"> 38 126,4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</w:t>
            </w:r>
            <w:r w:rsidRPr="00B44BCE">
              <w:t xml:space="preserve">19 334,0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</w:t>
            </w:r>
            <w:r w:rsidRPr="00B44BCE">
              <w:t xml:space="preserve">4 102,4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    </w:t>
            </w:r>
            <w:r w:rsidRPr="00B44BCE">
              <w:t xml:space="preserve"> 4 102,4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</w:t>
            </w:r>
            <w:r w:rsidRPr="00B44BCE">
              <w:t xml:space="preserve"> 4 102,4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  </w:t>
            </w:r>
            <w:r w:rsidRPr="00B44BCE">
              <w:t xml:space="preserve"> 4 102,4   </w:t>
            </w:r>
          </w:p>
        </w:tc>
      </w:tr>
      <w:tr w:rsidR="00B44BCE" w:rsidRPr="00B44BCE" w:rsidTr="00105608">
        <w:trPr>
          <w:trHeight w:val="691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</w:t>
            </w:r>
            <w:r w:rsidRPr="00B44BCE">
              <w:t xml:space="preserve">43 398,5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</w:t>
            </w:r>
            <w:r w:rsidRPr="00B44BCE">
              <w:t xml:space="preserve">28 928,5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</w:t>
            </w:r>
            <w:r w:rsidRPr="00B44BCE">
              <w:t xml:space="preserve">14 470,0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-</w:t>
            </w:r>
          </w:p>
        </w:tc>
      </w:tr>
      <w:tr w:rsidR="00B44BCE" w:rsidRPr="00B44BCE" w:rsidTr="00105608">
        <w:trPr>
          <w:trHeight w:val="750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 xml:space="preserve">   </w:t>
            </w:r>
            <w:r>
              <w:t xml:space="preserve"> </w:t>
            </w:r>
            <w:r w:rsidRPr="00B44BCE">
              <w:t xml:space="preserve">30 471,5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 </w:t>
            </w:r>
            <w:r w:rsidRPr="00B44BCE">
              <w:t xml:space="preserve">9 197,9  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 </w:t>
            </w:r>
            <w:r w:rsidRPr="00B44BCE">
              <w:t xml:space="preserve"> 4 864,0  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</w:t>
            </w:r>
            <w:r w:rsidRPr="00B44BCE">
              <w:t>4 1</w:t>
            </w:r>
            <w:bookmarkStart w:id="0" w:name="_GoBack"/>
            <w:bookmarkEnd w:id="0"/>
            <w:r w:rsidRPr="00B44BCE">
              <w:t xml:space="preserve">02,4 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    </w:t>
            </w:r>
            <w:r w:rsidRPr="00B44BCE">
              <w:t xml:space="preserve"> 4 102,4 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 </w:t>
            </w:r>
            <w:r w:rsidRPr="00B44BCE">
              <w:t xml:space="preserve">4 102,4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   </w:t>
            </w:r>
            <w:r w:rsidRPr="00B44BCE">
              <w:t xml:space="preserve">4 102,4   </w:t>
            </w:r>
          </w:p>
        </w:tc>
      </w:tr>
      <w:tr w:rsidR="00B44BCE" w:rsidRPr="00B44BCE" w:rsidTr="00105608">
        <w:trPr>
          <w:trHeight w:val="216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1.1.3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BCE" w:rsidRPr="00B44BCE" w:rsidRDefault="00B44BCE" w:rsidP="00B44BCE">
            <w:r w:rsidRPr="00B44BCE">
              <w:t>Ремонт автомобильных дорог общего пользования местного значения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 xml:space="preserve">УКС, </w:t>
            </w:r>
            <w:proofErr w:type="spellStart"/>
            <w:r w:rsidRPr="00B44BCE">
              <w:t>УТиС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r w:rsidRPr="00B44BCE">
              <w:t>Всего: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</w:t>
            </w:r>
            <w:r w:rsidRPr="00B44BCE">
              <w:t xml:space="preserve">73 870,0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</w:t>
            </w:r>
            <w:r w:rsidRPr="00B44BCE">
              <w:t xml:space="preserve">38 126,4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</w:t>
            </w:r>
            <w:r w:rsidRPr="00B44BCE">
              <w:t xml:space="preserve">19 334,0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</w:t>
            </w:r>
            <w:r w:rsidRPr="00B44BCE">
              <w:t xml:space="preserve">4 102,4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    </w:t>
            </w:r>
            <w:r w:rsidRPr="00B44BCE">
              <w:t xml:space="preserve"> 4 102,4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</w:t>
            </w:r>
            <w:r w:rsidRPr="00B44BCE">
              <w:t xml:space="preserve"> 4 102,4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  </w:t>
            </w:r>
            <w:r w:rsidRPr="00B44BCE">
              <w:t xml:space="preserve"> 4 102,4   </w:t>
            </w:r>
          </w:p>
        </w:tc>
      </w:tr>
      <w:tr w:rsidR="00B44BCE" w:rsidRPr="00B44BCE" w:rsidTr="00105608">
        <w:trPr>
          <w:trHeight w:val="521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</w:t>
            </w:r>
            <w:r w:rsidRPr="00B44BCE">
              <w:t xml:space="preserve">43 398,5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</w:t>
            </w:r>
            <w:r w:rsidRPr="00B44BCE">
              <w:t xml:space="preserve">28 928,5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>
              <w:t xml:space="preserve">      </w:t>
            </w:r>
            <w:r w:rsidRPr="00B44BCE">
              <w:t xml:space="preserve">14 470,0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-</w:t>
            </w:r>
          </w:p>
        </w:tc>
      </w:tr>
      <w:tr w:rsidR="00B44BCE" w:rsidRPr="00B44BCE" w:rsidTr="00105608">
        <w:trPr>
          <w:trHeight w:val="559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</w:t>
            </w:r>
            <w:r w:rsidR="00B44BCE" w:rsidRPr="00B44BCE">
              <w:t xml:space="preserve">30 471,5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</w:t>
            </w:r>
            <w:r w:rsidR="00B44BCE" w:rsidRPr="00B44BCE">
              <w:t xml:space="preserve">9 197,9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</w:t>
            </w:r>
            <w:r w:rsidR="00B44BCE" w:rsidRPr="00B44BCE">
              <w:t xml:space="preserve">4 864,0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</w:t>
            </w:r>
            <w:r w:rsidR="00B44BCE" w:rsidRPr="00B44BCE">
              <w:t xml:space="preserve">4 102,4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   </w:t>
            </w:r>
            <w:r w:rsidR="00B44BCE" w:rsidRPr="00B44BCE">
              <w:t xml:space="preserve">4 102,4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</w:t>
            </w:r>
            <w:r w:rsidR="00B44BCE" w:rsidRPr="00B44BCE">
              <w:t xml:space="preserve">4 102,4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 </w:t>
            </w:r>
            <w:r w:rsidR="00B44BCE" w:rsidRPr="00B44BCE">
              <w:t xml:space="preserve">4 102,4   </w:t>
            </w:r>
          </w:p>
        </w:tc>
      </w:tr>
      <w:tr w:rsidR="00B44BCE" w:rsidRPr="00B44BCE" w:rsidTr="00105608">
        <w:trPr>
          <w:trHeight w:val="27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lastRenderedPageBreak/>
              <w:t> 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Итого по подпрограмме 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r w:rsidRPr="00B44BCE">
              <w:t>Всего: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</w:t>
            </w:r>
            <w:r w:rsidR="00B44BCE" w:rsidRPr="00B44BCE">
              <w:t xml:space="preserve">73 870,0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</w:t>
            </w:r>
            <w:r w:rsidR="00B44BCE" w:rsidRPr="00B44BCE">
              <w:t xml:space="preserve">38 126,4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</w:t>
            </w:r>
            <w:r w:rsidR="00B44BCE" w:rsidRPr="00B44BCE">
              <w:t xml:space="preserve">19 334,0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</w:t>
            </w:r>
            <w:r w:rsidR="00B44BCE" w:rsidRPr="00B44BCE">
              <w:t xml:space="preserve">4 102,4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   </w:t>
            </w:r>
            <w:r w:rsidR="00B44BCE" w:rsidRPr="00B44BCE">
              <w:t xml:space="preserve">4 102,4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</w:t>
            </w:r>
            <w:r w:rsidR="00B44BCE" w:rsidRPr="00B44BCE">
              <w:t xml:space="preserve">4 102,4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 </w:t>
            </w:r>
            <w:r w:rsidR="00B44BCE" w:rsidRPr="00B44BCE">
              <w:t xml:space="preserve">4 102,4   </w:t>
            </w:r>
          </w:p>
        </w:tc>
      </w:tr>
      <w:tr w:rsidR="00B44BCE" w:rsidRPr="00B44BCE" w:rsidTr="00105608">
        <w:trPr>
          <w:trHeight w:val="691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</w:t>
            </w:r>
            <w:r w:rsidR="00B44BCE" w:rsidRPr="00B44BCE">
              <w:t xml:space="preserve">43 398,5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</w:t>
            </w:r>
            <w:r w:rsidR="00B44BCE" w:rsidRPr="00B44BCE">
              <w:t xml:space="preserve">28 928,5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</w:t>
            </w:r>
            <w:r w:rsidR="00B44BCE" w:rsidRPr="00B44BCE">
              <w:t xml:space="preserve"> 14 470,0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</w:pPr>
            <w:r w:rsidRPr="00B44BCE"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</w:pPr>
            <w:r w:rsidRPr="00B44BCE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</w:pPr>
            <w:r w:rsidRPr="00B44BCE"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</w:pPr>
            <w:r w:rsidRPr="00B44BCE">
              <w:t>-</w:t>
            </w:r>
          </w:p>
        </w:tc>
      </w:tr>
      <w:tr w:rsidR="00B44BCE" w:rsidRPr="00B44BCE" w:rsidTr="00105608">
        <w:trPr>
          <w:trHeight w:val="765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</w:t>
            </w:r>
            <w:r w:rsidR="00B44BCE" w:rsidRPr="00B44BCE">
              <w:t xml:space="preserve">30 471,5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</w:t>
            </w:r>
            <w:r w:rsidR="00B44BCE" w:rsidRPr="00B44BCE">
              <w:t xml:space="preserve">9 197,9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</w:t>
            </w:r>
            <w:r w:rsidR="00B44BCE" w:rsidRPr="00B44BCE">
              <w:t xml:space="preserve">4 864,0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</w:t>
            </w:r>
            <w:r w:rsidR="00B44BCE" w:rsidRPr="00B44BCE">
              <w:t xml:space="preserve">4 102,4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  </w:t>
            </w:r>
            <w:r w:rsidR="00B44BCE" w:rsidRPr="00B44BCE">
              <w:t xml:space="preserve"> 4 102,4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</w:t>
            </w:r>
            <w:r w:rsidR="00B44BCE" w:rsidRPr="00B44BCE">
              <w:t xml:space="preserve"> 4 102,4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</w:t>
            </w:r>
            <w:r w:rsidR="00B44BCE" w:rsidRPr="00B44BCE">
              <w:t xml:space="preserve"> 4 102,4   </w:t>
            </w:r>
          </w:p>
        </w:tc>
      </w:tr>
      <w:tr w:rsidR="00B44BCE" w:rsidRPr="00B44BCE" w:rsidTr="00B44BCE">
        <w:trPr>
          <w:trHeight w:val="360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B44BCE" w:rsidRPr="00B44BCE" w:rsidTr="00105608">
        <w:trPr>
          <w:trHeight w:val="174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r w:rsidRPr="00B44BCE">
              <w:t>Создание условий для предоставления транспортных услуг, организации транспортного обслуживания населения Белоярского района, в том числе: (2.1-2.3)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44BCE" w:rsidRPr="00B44BCE">
              <w:rPr>
                <w:color w:val="000000"/>
              </w:rPr>
              <w:t xml:space="preserve">330 362,3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44BCE" w:rsidRPr="00B44BCE">
              <w:rPr>
                <w:color w:val="000000"/>
              </w:rPr>
              <w:t xml:space="preserve">61 910,5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B44BCE" w:rsidRPr="00B44BCE">
              <w:rPr>
                <w:color w:val="000000"/>
              </w:rPr>
              <w:t xml:space="preserve">1 632,6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44BCE" w:rsidRPr="00B44BCE">
              <w:rPr>
                <w:color w:val="000000"/>
              </w:rPr>
              <w:t xml:space="preserve">66 704,8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B44BCE" w:rsidRPr="00B44BCE">
              <w:rPr>
                <w:color w:val="000000"/>
              </w:rPr>
              <w:t xml:space="preserve"> 66 704,8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44BCE" w:rsidRPr="00B44BCE">
              <w:rPr>
                <w:color w:val="000000"/>
              </w:rPr>
              <w:t xml:space="preserve"> 66 704,8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</w:t>
            </w:r>
            <w:r w:rsidR="00B44BCE" w:rsidRPr="00B44BCE">
              <w:t xml:space="preserve">66 704,8   </w:t>
            </w:r>
          </w:p>
        </w:tc>
      </w:tr>
      <w:tr w:rsidR="00B44BCE" w:rsidRPr="00B44BCE" w:rsidTr="00105608">
        <w:trPr>
          <w:trHeight w:val="591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Воздушным транспортом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172 330,2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32 455,4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34 968,7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34 968,7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34 968,7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34 968,7</w:t>
            </w:r>
          </w:p>
        </w:tc>
      </w:tr>
      <w:tr w:rsidR="00B44BCE" w:rsidRPr="00B44BCE" w:rsidTr="00105608">
        <w:trPr>
          <w:trHeight w:val="45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Автомобильным транспортом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124 323,3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23 414,1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25 227,3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25 227,3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25 227,3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105608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25 227,3</w:t>
            </w:r>
          </w:p>
        </w:tc>
      </w:tr>
      <w:tr w:rsidR="00B44BCE" w:rsidRPr="00B44BCE" w:rsidTr="00105608">
        <w:trPr>
          <w:trHeight w:val="46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Водным транспортом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44BCE" w:rsidRPr="00B44BCE">
              <w:rPr>
                <w:color w:val="000000"/>
              </w:rPr>
              <w:t xml:space="preserve">23 708,7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B44BCE" w:rsidRPr="00B44BCE">
              <w:rPr>
                <w:color w:val="000000"/>
              </w:rPr>
              <w:t xml:space="preserve"> 4 465,1  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B44BCE" w:rsidP="00105608">
            <w:pPr>
              <w:rPr>
                <w:color w:val="000000"/>
              </w:rPr>
            </w:pPr>
            <w:r w:rsidRPr="00B44BCE">
              <w:rPr>
                <w:color w:val="000000"/>
              </w:rPr>
              <w:t xml:space="preserve">               -   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44BCE" w:rsidRPr="00B44BCE">
              <w:rPr>
                <w:color w:val="000000"/>
              </w:rPr>
              <w:t xml:space="preserve">4 810,9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B44BCE" w:rsidRPr="00B44BCE">
              <w:rPr>
                <w:color w:val="000000"/>
              </w:rPr>
              <w:t xml:space="preserve">4 810,9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B44BCE" w:rsidRPr="00B44BCE">
              <w:rPr>
                <w:color w:val="000000"/>
              </w:rPr>
              <w:t xml:space="preserve">4 810,9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B44BCE" w:rsidRPr="00B44BCE">
              <w:rPr>
                <w:color w:val="000000"/>
              </w:rPr>
              <w:t xml:space="preserve">4 810,9   </w:t>
            </w:r>
          </w:p>
        </w:tc>
      </w:tr>
      <w:tr w:rsidR="00B44BCE" w:rsidRPr="00B44BCE" w:rsidTr="00105608">
        <w:trPr>
          <w:trHeight w:val="47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Содержание вертолетных площадок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44BCE" w:rsidRPr="00B44BCE">
              <w:rPr>
                <w:color w:val="000000"/>
              </w:rPr>
              <w:t xml:space="preserve">10 000,1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B44BCE" w:rsidRPr="00B44BCE">
              <w:rPr>
                <w:color w:val="000000"/>
              </w:rPr>
              <w:t xml:space="preserve">1 575,9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B44BCE" w:rsidRPr="00B44BCE">
              <w:rPr>
                <w:color w:val="000000"/>
              </w:rPr>
              <w:t xml:space="preserve">1 632,6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44BCE" w:rsidRPr="00B44BCE">
              <w:rPr>
                <w:color w:val="000000"/>
              </w:rPr>
              <w:t xml:space="preserve"> 1 697,9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B44BCE" w:rsidRPr="00B44BCE">
              <w:rPr>
                <w:color w:val="000000"/>
              </w:rPr>
              <w:t xml:space="preserve">1 697,9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B44BCE" w:rsidRPr="00B44BCE">
              <w:rPr>
                <w:color w:val="000000"/>
              </w:rPr>
              <w:t xml:space="preserve">1 697,9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B44BCE" w:rsidRPr="00B44BCE">
              <w:rPr>
                <w:color w:val="000000"/>
              </w:rPr>
              <w:t xml:space="preserve">1 697,9   </w:t>
            </w:r>
          </w:p>
        </w:tc>
      </w:tr>
      <w:tr w:rsidR="00B44BCE" w:rsidRPr="00B44BCE" w:rsidTr="00105608">
        <w:trPr>
          <w:trHeight w:val="55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lastRenderedPageBreak/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подпрограмме 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44BCE" w:rsidRPr="00B44BCE">
              <w:rPr>
                <w:color w:val="000000"/>
              </w:rPr>
              <w:t xml:space="preserve">330 362,3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44BCE" w:rsidRPr="00B44BCE">
              <w:rPr>
                <w:color w:val="000000"/>
              </w:rPr>
              <w:t xml:space="preserve">61 910,5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B44BCE" w:rsidRPr="00B44BCE">
              <w:rPr>
                <w:color w:val="000000"/>
              </w:rPr>
              <w:t xml:space="preserve">1 632,6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44BCE" w:rsidRPr="00B44BCE">
              <w:rPr>
                <w:color w:val="000000"/>
              </w:rPr>
              <w:t xml:space="preserve">66 704,8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B44BCE" w:rsidRPr="00B44BCE">
              <w:rPr>
                <w:color w:val="000000"/>
              </w:rPr>
              <w:t xml:space="preserve">66 704,8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44BCE" w:rsidRPr="00B44BCE">
              <w:rPr>
                <w:color w:val="000000"/>
              </w:rPr>
              <w:t xml:space="preserve">66 704,8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</w:t>
            </w:r>
            <w:r w:rsidR="00B44BCE" w:rsidRPr="00B44BCE">
              <w:t xml:space="preserve">66 704,8   </w:t>
            </w:r>
          </w:p>
        </w:tc>
      </w:tr>
      <w:tr w:rsidR="00B44BCE" w:rsidRPr="00B44BCE" w:rsidTr="00B44BCE">
        <w:trPr>
          <w:trHeight w:val="420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Подпрограмма 3 «Повышение безопасности дорожного движения  в Белоярском районе»</w:t>
            </w:r>
          </w:p>
        </w:tc>
      </w:tr>
      <w:tr w:rsidR="00B44BCE" w:rsidRPr="00B44BCE" w:rsidTr="00105608">
        <w:trPr>
          <w:trHeight w:val="10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r w:rsidRPr="00B44BCE">
              <w:t>Создание условий для обеспечения безопасности дорожного движения</w:t>
            </w:r>
            <w:r w:rsidRPr="00B44BCE">
              <w:br/>
              <w:t>(3.1-3.5)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44BCE" w:rsidRPr="00B44BCE">
              <w:rPr>
                <w:color w:val="000000"/>
              </w:rPr>
              <w:t xml:space="preserve">290 033,4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44BCE" w:rsidRPr="00B44BCE">
              <w:rPr>
                <w:color w:val="000000"/>
              </w:rPr>
              <w:t xml:space="preserve">49 015,2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44BCE" w:rsidRPr="00B44BCE">
              <w:rPr>
                <w:color w:val="000000"/>
              </w:rPr>
              <w:t xml:space="preserve">48 081,4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44BCE" w:rsidRPr="00B44BCE">
              <w:rPr>
                <w:color w:val="000000"/>
              </w:rPr>
              <w:t xml:space="preserve"> 48 234,2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B44BCE" w:rsidRPr="00B44BCE">
              <w:rPr>
                <w:color w:val="000000"/>
              </w:rPr>
              <w:t xml:space="preserve">48 234,2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44BCE" w:rsidRPr="00B44BCE">
              <w:rPr>
                <w:color w:val="000000"/>
              </w:rPr>
              <w:t xml:space="preserve"> 48 234,2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B44BCE" w:rsidRPr="00B44BCE">
              <w:rPr>
                <w:color w:val="000000"/>
              </w:rPr>
              <w:t xml:space="preserve">48 234,2   </w:t>
            </w:r>
          </w:p>
        </w:tc>
      </w:tr>
      <w:tr w:rsidR="00B44BCE" w:rsidRPr="00B44BCE" w:rsidTr="00105608">
        <w:trPr>
          <w:trHeight w:val="80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3.1.1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Ремонт технических средств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44BCE" w:rsidRPr="00B44BCE">
              <w:rPr>
                <w:color w:val="000000"/>
              </w:rPr>
              <w:t xml:space="preserve">24 423,9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 xml:space="preserve">      </w:t>
            </w:r>
            <w:r w:rsidR="00105608">
              <w:rPr>
                <w:color w:val="000000"/>
              </w:rPr>
              <w:t xml:space="preserve">  </w:t>
            </w:r>
            <w:r w:rsidRPr="00B44BCE">
              <w:rPr>
                <w:color w:val="000000"/>
              </w:rPr>
              <w:t xml:space="preserve">4 746,9  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B44BCE" w:rsidRPr="00B44BCE">
              <w:rPr>
                <w:color w:val="000000"/>
              </w:rPr>
              <w:t xml:space="preserve">3 813,4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</w:t>
            </w:r>
            <w:r w:rsidR="00B44BCE" w:rsidRPr="00B44BCE">
              <w:t xml:space="preserve">3 965,9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105608">
            <w:pPr>
              <w:jc w:val="center"/>
            </w:pPr>
            <w:r>
              <w:t xml:space="preserve">           </w:t>
            </w:r>
            <w:r w:rsidR="00B44BCE" w:rsidRPr="00B44BCE">
              <w:t xml:space="preserve">3 965,9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</w:t>
            </w:r>
            <w:r w:rsidR="00B44BCE" w:rsidRPr="00B44BCE">
              <w:t xml:space="preserve">  3 965,9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</w:t>
            </w:r>
            <w:r w:rsidR="00B44BCE" w:rsidRPr="00B44BCE">
              <w:t xml:space="preserve"> 3 965,9   </w:t>
            </w:r>
          </w:p>
        </w:tc>
      </w:tr>
      <w:tr w:rsidR="00B44BCE" w:rsidRPr="00B44BCE" w:rsidTr="00105608">
        <w:trPr>
          <w:trHeight w:val="54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3.1.2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44BCE" w:rsidRPr="00B44BCE">
              <w:rPr>
                <w:color w:val="000000"/>
              </w:rPr>
              <w:t xml:space="preserve">265 609,5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44BCE" w:rsidRPr="00B44BCE">
              <w:rPr>
                <w:color w:val="000000"/>
              </w:rPr>
              <w:t xml:space="preserve">44 268,3  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44BCE" w:rsidRPr="00B44BCE">
              <w:rPr>
                <w:color w:val="000000"/>
              </w:rPr>
              <w:t xml:space="preserve">44 268,0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 xml:space="preserve">  </w:t>
            </w:r>
            <w:r w:rsidR="00105608">
              <w:t xml:space="preserve">  </w:t>
            </w:r>
            <w:r w:rsidRPr="00B44BCE">
              <w:t xml:space="preserve">44 268,3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</w:t>
            </w:r>
            <w:r w:rsidR="00B44BCE" w:rsidRPr="00B44BCE">
              <w:t xml:space="preserve"> 44 268,3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</w:t>
            </w:r>
            <w:r w:rsidR="00B44BCE" w:rsidRPr="00B44BCE">
              <w:t xml:space="preserve">44 268,3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</w:t>
            </w:r>
            <w:r w:rsidR="00B44BCE" w:rsidRPr="00B44BCE">
              <w:t xml:space="preserve">44 268,3   </w:t>
            </w:r>
          </w:p>
        </w:tc>
      </w:tr>
      <w:tr w:rsidR="00B44BCE" w:rsidRPr="00B44BCE" w:rsidTr="00B44BCE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подпрограмме 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44BCE" w:rsidRPr="00B44BCE">
              <w:rPr>
                <w:color w:val="000000"/>
              </w:rPr>
              <w:t xml:space="preserve">290 033,4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44BCE" w:rsidRPr="00B44BCE">
              <w:rPr>
                <w:color w:val="000000"/>
              </w:rPr>
              <w:t xml:space="preserve">49 015,2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44BCE" w:rsidRPr="00B44BCE">
              <w:rPr>
                <w:color w:val="000000"/>
              </w:rPr>
              <w:t xml:space="preserve">48 081,4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</w:t>
            </w:r>
            <w:r w:rsidR="00B44BCE" w:rsidRPr="00B44BCE">
              <w:t xml:space="preserve">48 234,2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 </w:t>
            </w:r>
            <w:r w:rsidR="00B44BCE" w:rsidRPr="00B44BCE">
              <w:t xml:space="preserve"> 48 234,2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</w:t>
            </w:r>
            <w:r w:rsidR="00B44BCE" w:rsidRPr="00B44BCE">
              <w:t xml:space="preserve"> 48 234,2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</w:pPr>
            <w:r>
              <w:t xml:space="preserve">       </w:t>
            </w:r>
            <w:r w:rsidR="00B44BCE" w:rsidRPr="00B44BCE">
              <w:t xml:space="preserve">48 234,2   </w:t>
            </w:r>
          </w:p>
        </w:tc>
      </w:tr>
      <w:tr w:rsidR="00B44BCE" w:rsidRPr="00B44BCE" w:rsidTr="00B44BCE">
        <w:trPr>
          <w:trHeight w:val="255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Всего: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44BCE" w:rsidRPr="00B44BCE">
              <w:rPr>
                <w:color w:val="000000"/>
              </w:rPr>
              <w:t xml:space="preserve"> 694 265,7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44BCE" w:rsidRPr="00B44BCE">
              <w:rPr>
                <w:color w:val="000000"/>
              </w:rPr>
              <w:t xml:space="preserve">149 052,1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44BCE" w:rsidRPr="00B44BCE">
              <w:rPr>
                <w:color w:val="000000"/>
              </w:rPr>
              <w:t xml:space="preserve">69 048,0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44BCE" w:rsidRPr="00B44BCE">
              <w:rPr>
                <w:color w:val="000000"/>
              </w:rPr>
              <w:t xml:space="preserve">119 041,4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B44BCE" w:rsidRPr="00B44BCE">
              <w:rPr>
                <w:color w:val="000000"/>
              </w:rPr>
              <w:t xml:space="preserve">119 041,4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44BCE" w:rsidRPr="00B44BCE">
              <w:rPr>
                <w:color w:val="000000"/>
              </w:rPr>
              <w:t xml:space="preserve">119 041,4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44BCE" w:rsidRPr="00B44BCE">
              <w:rPr>
                <w:color w:val="000000"/>
              </w:rPr>
              <w:t xml:space="preserve">119 041,4   </w:t>
            </w:r>
          </w:p>
        </w:tc>
      </w:tr>
      <w:tr w:rsidR="00B44BCE" w:rsidRPr="00B44BCE" w:rsidTr="00B44BCE">
        <w:trPr>
          <w:trHeight w:val="765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44BCE" w:rsidRPr="00B44BCE">
              <w:rPr>
                <w:color w:val="000000"/>
              </w:rPr>
              <w:t xml:space="preserve">43 398,5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44BCE" w:rsidRPr="00B44BCE">
              <w:rPr>
                <w:color w:val="000000"/>
              </w:rPr>
              <w:t xml:space="preserve">28 928,5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44BCE" w:rsidRPr="00B44BCE">
              <w:rPr>
                <w:color w:val="000000"/>
              </w:rPr>
              <w:t xml:space="preserve">14 470,0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 xml:space="preserve">                   -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 xml:space="preserve">                        -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 xml:space="preserve">                    - 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 xml:space="preserve">                      -    </w:t>
            </w:r>
          </w:p>
        </w:tc>
      </w:tr>
      <w:tr w:rsidR="00B44BCE" w:rsidRPr="00B44BCE" w:rsidTr="00B44BCE">
        <w:trPr>
          <w:trHeight w:val="765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44BCE" w:rsidRPr="00B44BCE">
              <w:rPr>
                <w:color w:val="000000"/>
              </w:rPr>
              <w:t xml:space="preserve">650 867,2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44BCE" w:rsidRPr="00B44BCE">
              <w:rPr>
                <w:color w:val="000000"/>
              </w:rPr>
              <w:t xml:space="preserve">120 123,6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44BCE" w:rsidRPr="00B44BCE">
              <w:rPr>
                <w:color w:val="000000"/>
              </w:rPr>
              <w:t xml:space="preserve">54 578,0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44BCE" w:rsidRPr="00B44BCE">
              <w:rPr>
                <w:color w:val="000000"/>
              </w:rPr>
              <w:t xml:space="preserve">119 041,4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B44BCE" w:rsidRPr="00B44BCE">
              <w:rPr>
                <w:color w:val="000000"/>
              </w:rPr>
              <w:t xml:space="preserve">119 041,4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44BCE" w:rsidRPr="00B44BCE">
              <w:rPr>
                <w:color w:val="000000"/>
              </w:rPr>
              <w:t xml:space="preserve">119 041,4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CE" w:rsidRPr="00B44BCE" w:rsidRDefault="00105608" w:rsidP="00B44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44BCE" w:rsidRPr="00B44BCE">
              <w:rPr>
                <w:color w:val="000000"/>
              </w:rPr>
              <w:t xml:space="preserve">119 041,4   </w:t>
            </w:r>
          </w:p>
        </w:tc>
      </w:tr>
    </w:tbl>
    <w:p w:rsidR="00B44BCE" w:rsidRPr="009445B2" w:rsidRDefault="00B44BCE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830747" w:rsidRPr="009445B2" w:rsidRDefault="00830747" w:rsidP="00830747">
      <w:pPr>
        <w:jc w:val="right"/>
        <w:rPr>
          <w:sz w:val="22"/>
          <w:szCs w:val="22"/>
        </w:rPr>
      </w:pPr>
    </w:p>
    <w:p w:rsidR="009445B2" w:rsidRPr="00830747" w:rsidRDefault="00105608" w:rsidP="00830747">
      <w:pPr>
        <w:jc w:val="right"/>
        <w:rPr>
          <w:sz w:val="22"/>
          <w:szCs w:val="22"/>
        </w:rPr>
      </w:pPr>
      <w:r>
        <w:rPr>
          <w:sz w:val="22"/>
          <w:szCs w:val="22"/>
        </w:rPr>
        <w:t>»</w:t>
      </w:r>
    </w:p>
    <w:sectPr w:rsidR="009445B2" w:rsidRPr="00830747" w:rsidSect="0083074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47"/>
    <w:rsid w:val="00105608"/>
    <w:rsid w:val="00157984"/>
    <w:rsid w:val="00830747"/>
    <w:rsid w:val="009445B2"/>
    <w:rsid w:val="009E148D"/>
    <w:rsid w:val="00B44BCE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DAC93-A726-4CA4-93BE-C5CBD8D4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Morgunova</dc:creator>
  <cp:lastModifiedBy>Зиневич</cp:lastModifiedBy>
  <cp:revision>2</cp:revision>
  <cp:lastPrinted>2019-11-13T10:26:00Z</cp:lastPrinted>
  <dcterms:created xsi:type="dcterms:W3CDTF">2019-11-18T04:38:00Z</dcterms:created>
  <dcterms:modified xsi:type="dcterms:W3CDTF">2019-11-18T04:38:00Z</dcterms:modified>
</cp:coreProperties>
</file>