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АДМИНИСТРАЦИЯ БЕЛОЯРСКОГО РАЙОНА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РАСПОРЯЖЕНИЕ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от 9 октября 2012 г. N 536-р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ОБ ОРГАНИЗАЦИИ ПРОФИЛАКТИКИ ПРАВОНАРУШЕНИЙ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В АДМИНИСТРАЦИИ БЕЛОЯРСКОГО РАЙОНА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Список изменяющих документов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67C85">
        <w:rPr>
          <w:rFonts w:ascii="Times New Roman" w:hAnsi="Times New Roman" w:cs="Times New Roman"/>
          <w:bCs/>
          <w:sz w:val="20"/>
          <w:szCs w:val="20"/>
        </w:rPr>
        <w:t xml:space="preserve">(в ред. </w:t>
      </w:r>
      <w:hyperlink r:id="rId5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распоряжения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Администрации Белоярского района</w:t>
      </w:r>
      <w:proofErr w:type="gramEnd"/>
    </w:p>
    <w:p w:rsidR="00CF1CE2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 xml:space="preserve">от 11.02.2013 N 70-р, </w:t>
      </w:r>
      <w:r w:rsidRPr="00767C85">
        <w:rPr>
          <w:rFonts w:ascii="Times New Roman" w:hAnsi="Times New Roman" w:cs="Times New Roman"/>
          <w:sz w:val="20"/>
          <w:szCs w:val="20"/>
        </w:rPr>
        <w:t>от 24 декабря 2014 г. N 422-р, от 22 апреля 2015 г. N 118-р</w:t>
      </w:r>
      <w:r w:rsidR="00CF1CE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67C85" w:rsidRPr="00767C85" w:rsidRDefault="00CF1CE2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 ноября 2017 г.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F1CE2">
        <w:rPr>
          <w:rFonts w:ascii="Times New Roman" w:hAnsi="Times New Roman" w:cs="Times New Roman"/>
          <w:sz w:val="20"/>
          <w:szCs w:val="20"/>
        </w:rPr>
        <w:t xml:space="preserve"> 360-</w:t>
      </w:r>
      <w:r>
        <w:rPr>
          <w:rFonts w:ascii="Times New Roman" w:hAnsi="Times New Roman" w:cs="Times New Roman"/>
          <w:sz w:val="20"/>
          <w:szCs w:val="20"/>
        </w:rPr>
        <w:t>р</w:t>
      </w:r>
      <w:r w:rsidR="00767C85" w:rsidRPr="00767C85">
        <w:rPr>
          <w:rFonts w:ascii="Times New Roman" w:hAnsi="Times New Roman" w:cs="Times New Roman"/>
          <w:bCs/>
          <w:sz w:val="20"/>
          <w:szCs w:val="20"/>
        </w:rPr>
        <w:t>)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Федеральными законами от 02 марта 2007 года </w:t>
      </w:r>
      <w:hyperlink r:id="rId6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N 25-ФЗ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"О муниципальной службе в Российской Федерации", от 25 декабря 2008 года </w:t>
      </w:r>
      <w:hyperlink r:id="rId7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N 273-ФЗ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"О противодействии коррупции":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Par12"/>
      <w:bookmarkEnd w:id="0"/>
      <w:r w:rsidRPr="00767C85">
        <w:rPr>
          <w:rFonts w:ascii="Times New Roman" w:hAnsi="Times New Roman" w:cs="Times New Roman"/>
          <w:bCs/>
          <w:sz w:val="20"/>
          <w:szCs w:val="20"/>
        </w:rPr>
        <w:t>1. Установить, что в администрации Белоярского района (за исключением органов администрации Белоярского района с правами юридического лица) профилактику коррупционных и иных правонарушений осуществляет отдел муниципальной службы управления делами администрации Белоярского района (далее - отдел муниципальной службы), возложив на него следующие функции: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от 02 марта 2007 года N 25-ФЗ "О муниципальной службе в Российской Федерации", Федеральным </w:t>
      </w:r>
      <w:hyperlink r:id="rId9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от 25 декабря 2008 года N 273-ФЗ "О противодействии коррупции" и другими федеральными законами;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3) обеспечение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района;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67C85">
        <w:rPr>
          <w:rFonts w:ascii="Times New Roman" w:hAnsi="Times New Roman" w:cs="Times New Roman"/>
          <w:bCs/>
          <w:sz w:val="20"/>
          <w:szCs w:val="20"/>
        </w:rPr>
        <w:t>4) оказание муниципальным служащим администрации Белоярского района (далее - муниципальные служащие) консультативной помощи по вопросам, связанным с соблюдением ограничений и запретов,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5) обеспечение реализации муниципальными служащими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6) организация правового просвещения муниципальных служащих;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7) проведение служебных проверок;</w:t>
      </w:r>
    </w:p>
    <w:p w:rsidR="00767C85" w:rsidRPr="00CF1CE2" w:rsidRDefault="00767C85" w:rsidP="00CF1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7C85">
        <w:rPr>
          <w:rFonts w:ascii="Times New Roman" w:hAnsi="Times New Roman" w:cs="Times New Roman"/>
          <w:bCs/>
          <w:sz w:val="20"/>
          <w:szCs w:val="20"/>
        </w:rPr>
        <w:t xml:space="preserve">8) </w:t>
      </w:r>
      <w:r w:rsidRPr="00767C85">
        <w:rPr>
          <w:rFonts w:ascii="Times New Roman" w:hAnsi="Times New Roman" w:cs="Times New Roman"/>
          <w:sz w:val="20"/>
          <w:szCs w:val="20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Белоярского района, включенных в </w:t>
      </w:r>
      <w:hyperlink r:id="rId10" w:history="1">
        <w:r w:rsidRPr="00767C85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767C85">
        <w:rPr>
          <w:rFonts w:ascii="Times New Roman" w:hAnsi="Times New Roman" w:cs="Times New Roman"/>
          <w:sz w:val="20"/>
          <w:szCs w:val="20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767C85">
        <w:rPr>
          <w:rFonts w:ascii="Times New Roman" w:hAnsi="Times New Roman" w:cs="Times New Roman"/>
          <w:sz w:val="20"/>
          <w:szCs w:val="20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 (далее - перечень должностей), и муниципальными служащими, замещающими должности муниципальной службы, включенные в перечень должностей, сведений, представляемых гражданами при поступлении на муниципальную службу, проверки соблюдения муниципальными служащими требований к служебному поведению;</w:t>
      </w:r>
    </w:p>
    <w:p w:rsid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9) взаимодействие с правоохранительными органами в установленной сфере деятельности;</w:t>
      </w:r>
    </w:p>
    <w:p w:rsidR="00CF1CE2" w:rsidRDefault="00CF1CE2" w:rsidP="00767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C85">
        <w:rPr>
          <w:rFonts w:ascii="Times New Roman" w:hAnsi="Times New Roman" w:cs="Times New Roman"/>
          <w:sz w:val="20"/>
          <w:szCs w:val="20"/>
        </w:rPr>
        <w:t>10) подготовка в соответствии с компетенцией проектов нормативных правовых актов о противодействии коррупции;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7C85">
        <w:rPr>
          <w:rFonts w:ascii="Times New Roman" w:hAnsi="Times New Roman" w:cs="Times New Roman"/>
          <w:sz w:val="20"/>
          <w:szCs w:val="20"/>
        </w:rPr>
        <w:lastRenderedPageBreak/>
        <w:t>11) а</w:t>
      </w:r>
      <w:bookmarkStart w:id="1" w:name="_GoBack"/>
      <w:bookmarkEnd w:id="1"/>
      <w:r w:rsidRPr="00767C85">
        <w:rPr>
          <w:rFonts w:ascii="Times New Roman" w:hAnsi="Times New Roman" w:cs="Times New Roman"/>
          <w:sz w:val="20"/>
          <w:szCs w:val="20"/>
        </w:rPr>
        <w:t>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767C85">
        <w:rPr>
          <w:rFonts w:ascii="Times New Roman" w:hAnsi="Times New Roman" w:cs="Times New Roman"/>
          <w:sz w:val="20"/>
          <w:szCs w:val="20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767C85" w:rsidRPr="00CF1CE2" w:rsidRDefault="00767C85" w:rsidP="00CF1C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C85">
        <w:rPr>
          <w:rFonts w:ascii="Times New Roman" w:hAnsi="Times New Roman" w:cs="Times New Roman"/>
          <w:sz w:val="20"/>
          <w:szCs w:val="20"/>
        </w:rPr>
        <w:t>12)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</w:t>
      </w:r>
      <w:r w:rsidR="00CF1CE2">
        <w:rPr>
          <w:rFonts w:ascii="Times New Roman" w:hAnsi="Times New Roman" w:cs="Times New Roman"/>
          <w:sz w:val="20"/>
          <w:szCs w:val="20"/>
        </w:rPr>
        <w:t>.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2. Назначить лицом, ответственным за профилактику коррупционных и иных правонарушений в администрации Белоярского района Первухину Марину Александровну, заместителя управляющего делами, начальника отдела муниципальной службы управления делами администрации Белоярского района.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 xml:space="preserve">(в ред. </w:t>
      </w:r>
      <w:hyperlink r:id="rId11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распоряжения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Администрации Белоярского района от 11.02.2013 N 70-р)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3. Распоряжение администрации Белоярского района от 31 декабря 2010 года N 883-р "О назначении лица, ответственного за профилактику коррупционных и иных правонарушений" признать утратившим силу.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 xml:space="preserve">4. Руководителям органов администрации с правами юридического лица определить лиц, ответственных за работу по профилактике коррупционных и иных правонарушений и выполнение функций, установленных в </w:t>
      </w:r>
      <w:hyperlink w:anchor="Par12" w:history="1">
        <w:r w:rsidRPr="00767C85">
          <w:rPr>
            <w:rFonts w:ascii="Times New Roman" w:hAnsi="Times New Roman" w:cs="Times New Roman"/>
            <w:bCs/>
            <w:sz w:val="20"/>
            <w:szCs w:val="20"/>
          </w:rPr>
          <w:t>пункте 1</w:t>
        </w:r>
      </w:hyperlink>
      <w:r w:rsidRPr="00767C85">
        <w:rPr>
          <w:rFonts w:ascii="Times New Roman" w:hAnsi="Times New Roman" w:cs="Times New Roman"/>
          <w:bCs/>
          <w:sz w:val="20"/>
          <w:szCs w:val="20"/>
        </w:rPr>
        <w:t xml:space="preserve"> настоящего распоряжения.</w:t>
      </w:r>
    </w:p>
    <w:p w:rsidR="00767C85" w:rsidRPr="00767C85" w:rsidRDefault="00767C85" w:rsidP="00767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 xml:space="preserve">5. </w:t>
      </w:r>
      <w:proofErr w:type="gramStart"/>
      <w:r w:rsidRPr="00767C85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767C85">
        <w:rPr>
          <w:rFonts w:ascii="Times New Roman" w:hAnsi="Times New Roman" w:cs="Times New Roman"/>
          <w:bCs/>
          <w:sz w:val="20"/>
          <w:szCs w:val="20"/>
        </w:rPr>
        <w:t xml:space="preserve"> выполнением распоряжения возложить на управляющего делами администрации Белоярского района Стародубову Л.П.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Глава Белоярского района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7C85">
        <w:rPr>
          <w:rFonts w:ascii="Times New Roman" w:hAnsi="Times New Roman" w:cs="Times New Roman"/>
          <w:bCs/>
          <w:sz w:val="20"/>
          <w:szCs w:val="20"/>
        </w:rPr>
        <w:t>С.П.МАНЕНКОВ</w:t>
      </w: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67C85" w:rsidRPr="00767C85" w:rsidRDefault="00767C85" w:rsidP="00767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5F5E" w:rsidRPr="00767C85" w:rsidRDefault="00615F5E" w:rsidP="00767C85"/>
    <w:sectPr w:rsidR="00615F5E" w:rsidRPr="00767C85" w:rsidSect="00F051BC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3C"/>
    <w:rsid w:val="001D4359"/>
    <w:rsid w:val="003C384F"/>
    <w:rsid w:val="00615F5E"/>
    <w:rsid w:val="006D7E75"/>
    <w:rsid w:val="006E227C"/>
    <w:rsid w:val="00767C85"/>
    <w:rsid w:val="00782E52"/>
    <w:rsid w:val="00AE4D17"/>
    <w:rsid w:val="00CF1CE2"/>
    <w:rsid w:val="00D36D65"/>
    <w:rsid w:val="00D819FD"/>
    <w:rsid w:val="00E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D36D6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36D6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D36D6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36D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8DC5D4395C055B31356961F4F73x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8DC5D4396C255B31356961F4F73x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9B6EC8C40767B112DDD9EAD71CB222C8DC5D4395C055B31356961F4F73xCN" TargetMode="External"/><Relationship Id="rId11" Type="http://schemas.openxmlformats.org/officeDocument/2006/relationships/hyperlink" Target="consultantplus://offline/ref=639B6EC8C40767B112DDC7E7C170E52DCFD502479ACC5EE14809CD421835728109C1468885B0EF2C99DA8E7Ax6N" TargetMode="External"/><Relationship Id="rId5" Type="http://schemas.openxmlformats.org/officeDocument/2006/relationships/hyperlink" Target="consultantplus://offline/ref=639B6EC8C40767B112DDC7E7C170E52DCFD502479ACC5EE14809CD421835728109C1468885B0EF2C99DA8E7Ax6N" TargetMode="External"/><Relationship Id="rId10" Type="http://schemas.openxmlformats.org/officeDocument/2006/relationships/hyperlink" Target="consultantplus://offline/ref=BB87255B5F9D6E4073263B9A36C18B36F60E4BA72D7C942E7AD445E40E30A8B39873A9C3DDFCDF5F35689BD3z8z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8DC5D4396C255B31356961F4F73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Администратор безопасности</cp:lastModifiedBy>
  <cp:revision>3</cp:revision>
  <dcterms:created xsi:type="dcterms:W3CDTF">2017-11-07T13:55:00Z</dcterms:created>
  <dcterms:modified xsi:type="dcterms:W3CDTF">2018-01-12T06:11:00Z</dcterms:modified>
</cp:coreProperties>
</file>