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Pr="009823C8" w:rsidRDefault="00AF3CAD" w:rsidP="009823C8">
      <w:pPr>
        <w:pStyle w:val="ConsPlusTitle"/>
        <w:jc w:val="center"/>
      </w:pPr>
      <w:r w:rsidRPr="00AF3CAD">
        <w:t xml:space="preserve"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</w:t>
      </w:r>
      <w:r w:rsidRPr="009A1288">
        <w:t>«</w:t>
      </w:r>
      <w:r w:rsidR="009A1288" w:rsidRPr="009A1288">
        <w:t>О внесении изменений в приложение к постановлению администрации Белоярского района от 29 января 2020 года № 62»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 w:rsidR="009823C8">
        <w:rPr>
          <w:rFonts w:ascii="Times New Roman" w:hAnsi="Times New Roman" w:cs="Times New Roman"/>
          <w:sz w:val="24"/>
          <w:szCs w:val="24"/>
        </w:rPr>
        <w:t xml:space="preserve"> из информационных издержек, связанных с предоставлением </w:t>
      </w:r>
      <w:r w:rsidR="009A1288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9823C8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9A1288">
        <w:rPr>
          <w:rFonts w:ascii="Times New Roman" w:hAnsi="Times New Roman" w:cs="Times New Roman"/>
          <w:sz w:val="24"/>
          <w:szCs w:val="24"/>
        </w:rPr>
        <w:t>необходимых</w:t>
      </w:r>
      <w:r w:rsidR="006A33DF">
        <w:rPr>
          <w:rFonts w:ascii="Times New Roman" w:hAnsi="Times New Roman" w:cs="Times New Roman"/>
          <w:sz w:val="24"/>
          <w:szCs w:val="24"/>
        </w:rPr>
        <w:t xml:space="preserve"> для предоставления финансовой поддержки</w:t>
      </w:r>
      <w:proofErr w:type="gramStart"/>
      <w:r w:rsidR="009A1288">
        <w:rPr>
          <w:rFonts w:ascii="Times New Roman" w:hAnsi="Times New Roman" w:cs="Times New Roman"/>
          <w:sz w:val="24"/>
          <w:szCs w:val="24"/>
        </w:rPr>
        <w:t xml:space="preserve"> </w:t>
      </w:r>
      <w:r w:rsidR="009823C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получения субсидии дополнить пунктом 3.1.4 следующего содержания: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«3.1.4. На осуществление санитарно-эпидемиологической экспертизы, лабораторных исследований (испытаний) и инструментальных замеров при производстве и переработке продукции животноводства и птицеводства: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субсидий (по форме согласно Приложению 1 к типовой форме соглашения (договора) о предоставлении из бюджета Белоярского района субсидии юридическому лицу (за исключением муниципального учреждения)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утверждённой распоряжением Комитета по финансам и налоговой политике администрации Белоярского</w:t>
      </w:r>
      <w:proofErr w:type="gramEnd"/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Pr="009A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декабря                2016 года № 29 – </w:t>
      </w:r>
      <w:proofErr w:type="gramStart"/>
      <w:r w:rsidRPr="009A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A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типовой формы соглашения (договора) о предоставлении из бюджета Белоярского района субсидии </w:t>
      </w:r>
      <w:r w:rsidRPr="009A1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 лицам (за исключением муниципальных учреждений) индивидуальным предпринимателям, физическим лицам</w:t>
      </w: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производителям товаров, работ, услуг»;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справку-расчёт (по форме, согласно приложению 1 к настоящему Порядку);</w:t>
      </w:r>
    </w:p>
    <w:p w:rsidR="009A1288" w:rsidRPr="009A1288" w:rsidRDefault="009A1288" w:rsidP="009A1288">
      <w:pPr>
        <w:widowControl w:val="0"/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фактические затраты Товаропроизводителей на осуществление санитарно-эпидемиологической экспертизы, лабораторных исследований (испытаний) и инструментальных замеров при производстве и переработке продукции животноводства и птицеводства (копии договоров, договоров оказания услуг, актов выполненных работ или услуг), копии платежных документов (приходных кассовых ордеров или платежных поручений, или листов книги учета доходов и расходов за отчетный период (для индивидуальных предпринимателей), копии товарных накладных соответствующих</w:t>
      </w:r>
      <w:proofErr w:type="gramEnd"/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унифицированных форм (</w:t>
      </w:r>
      <w:hyperlink r:id="rId9" w:history="1">
        <w:r w:rsidRPr="009A12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ТОРГ-12</w:t>
        </w:r>
      </w:hyperlink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«Товарная накладная», «УПД» (универсальный передаточный документ)»;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Товаропроизводителя;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действующих контрактов, договоров поставки сельскохозяйственной продукции с муниципальными предприятиями, автономными (бюджетными) учреждениями социальной сферы Белоярского района;</w:t>
      </w:r>
    </w:p>
    <w:p w:rsidR="009A1288" w:rsidRPr="009A1288" w:rsidRDefault="009A1288" w:rsidP="009A1288">
      <w:pPr>
        <w:autoSpaceDE w:val="0"/>
        <w:autoSpaceDN w:val="0"/>
        <w:adjustRightInd w:val="0"/>
        <w:spacing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справку-расчёт (по форме, согласно приложению № 2 к настоящему Порядку) о наличии поголовья сельскохозяйственных животных на 1 января 2020 года в условных головах;</w:t>
      </w:r>
    </w:p>
    <w:p w:rsidR="009A1288" w:rsidRDefault="009A1288" w:rsidP="009A12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соответствия требованиям, установленным пунктом 2.3 настоящего Порядка, согласно приложению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B3A" w:rsidRPr="00E47657" w:rsidRDefault="0020677D" w:rsidP="009A12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</w:t>
      </w:r>
      <w:r w:rsidR="006A33DF">
        <w:rPr>
          <w:rFonts w:ascii="Times New Roman" w:hAnsi="Times New Roman" w:cs="Times New Roman"/>
          <w:sz w:val="24"/>
          <w:szCs w:val="24"/>
        </w:rPr>
        <w:t>справки-</w:t>
      </w:r>
      <w:r w:rsidR="009A645C">
        <w:rPr>
          <w:rFonts w:ascii="Times New Roman" w:hAnsi="Times New Roman" w:cs="Times New Roman"/>
          <w:sz w:val="24"/>
          <w:szCs w:val="24"/>
        </w:rPr>
        <w:t xml:space="preserve">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25pt" o:ole="">
            <v:imagedata r:id="rId10" o:title=""/>
          </v:shape>
          <o:OLEObject Type="Embed" ProgID="Equation.3" ShapeID="_x0000_i1025" DrawAspect="Content" ObjectID="_1650352623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6A33DF">
        <w:rPr>
          <w:rFonts w:ascii="Times New Roman" w:hAnsi="Times New Roman" w:cs="Times New Roman"/>
          <w:i/>
          <w:sz w:val="24"/>
          <w:szCs w:val="24"/>
        </w:rPr>
        <w:t>3.1.4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0B1872">
        <w:rPr>
          <w:rFonts w:ascii="Times New Roman" w:hAnsi="Times New Roman" w:cs="Times New Roman"/>
          <w:sz w:val="24"/>
          <w:szCs w:val="24"/>
        </w:rPr>
        <w:t>февраль</w:t>
      </w:r>
      <w:r w:rsidR="00BB732B">
        <w:rPr>
          <w:rFonts w:ascii="Times New Roman" w:hAnsi="Times New Roman" w:cs="Times New Roman"/>
          <w:sz w:val="24"/>
          <w:szCs w:val="24"/>
        </w:rPr>
        <w:t xml:space="preserve"> </w:t>
      </w:r>
      <w:r w:rsidR="00BF4FF6">
        <w:rPr>
          <w:rFonts w:ascii="Times New Roman" w:hAnsi="Times New Roman" w:cs="Times New Roman"/>
          <w:sz w:val="24"/>
          <w:szCs w:val="24"/>
        </w:rPr>
        <w:t>20</w:t>
      </w:r>
      <w:r w:rsidR="00566801">
        <w:rPr>
          <w:rFonts w:ascii="Times New Roman" w:hAnsi="Times New Roman" w:cs="Times New Roman"/>
          <w:sz w:val="24"/>
          <w:szCs w:val="24"/>
        </w:rPr>
        <w:t>20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</w:t>
      </w:r>
      <w:r w:rsidR="000B1872">
        <w:rPr>
          <w:rFonts w:ascii="Times New Roman" w:hAnsi="Times New Roman" w:cs="Times New Roman"/>
          <w:sz w:val="24"/>
          <w:szCs w:val="24"/>
        </w:rPr>
        <w:t>72050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0B1872">
        <w:rPr>
          <w:rFonts w:ascii="Times New Roman" w:hAnsi="Times New Roman" w:cs="Times New Roman"/>
          <w:sz w:val="24"/>
          <w:szCs w:val="24"/>
        </w:rPr>
        <w:t>72050</w:t>
      </w:r>
      <w:r w:rsidRPr="00DC7BB3">
        <w:rPr>
          <w:rFonts w:ascii="Times New Roman" w:hAnsi="Times New Roman" w:cs="Times New Roman"/>
          <w:sz w:val="24"/>
          <w:szCs w:val="24"/>
        </w:rPr>
        <w:t xml:space="preserve">: 164,4 = </w:t>
      </w:r>
      <w:r w:rsidR="000B1872">
        <w:rPr>
          <w:rFonts w:ascii="Times New Roman" w:hAnsi="Times New Roman" w:cs="Times New Roman"/>
          <w:sz w:val="24"/>
          <w:szCs w:val="24"/>
        </w:rPr>
        <w:t>438,26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0B1872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438,26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0B1872">
        <w:rPr>
          <w:rFonts w:ascii="Times New Roman" w:hAnsi="Times New Roman" w:cs="Times New Roman"/>
          <w:i/>
          <w:sz w:val="24"/>
          <w:szCs w:val="24"/>
        </w:rPr>
        <w:t>438,26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0B1872">
        <w:rPr>
          <w:rFonts w:ascii="Times New Roman" w:hAnsi="Times New Roman" w:cs="Times New Roman"/>
          <w:i/>
          <w:sz w:val="24"/>
          <w:szCs w:val="24"/>
        </w:rPr>
        <w:t>438,326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="000B1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>направление пакета документов в Комитет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0B1872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>1*</w:t>
      </w:r>
      <w:r w:rsidR="00566801">
        <w:rPr>
          <w:rFonts w:ascii="Times New Roman" w:hAnsi="Times New Roman" w:cs="Times New Roman"/>
          <w:i/>
          <w:sz w:val="24"/>
          <w:szCs w:val="24"/>
        </w:rPr>
        <w:t>4</w:t>
      </w:r>
      <w:r w:rsidR="000B1872">
        <w:rPr>
          <w:rFonts w:ascii="Times New Roman" w:hAnsi="Times New Roman" w:cs="Times New Roman"/>
          <w:i/>
          <w:sz w:val="24"/>
          <w:szCs w:val="24"/>
        </w:rPr>
        <w:t>38,26</w:t>
      </w:r>
      <w:r w:rsidR="00F4300E">
        <w:rPr>
          <w:rFonts w:ascii="Times New Roman" w:hAnsi="Times New Roman" w:cs="Times New Roman"/>
          <w:i/>
          <w:sz w:val="24"/>
          <w:szCs w:val="24"/>
        </w:rPr>
        <w:t>=</w:t>
      </w:r>
      <w:r w:rsidR="00566801">
        <w:rPr>
          <w:rFonts w:ascii="Times New Roman" w:hAnsi="Times New Roman" w:cs="Times New Roman"/>
          <w:i/>
          <w:sz w:val="24"/>
          <w:szCs w:val="24"/>
        </w:rPr>
        <w:t>4</w:t>
      </w:r>
      <w:r w:rsidR="000B1872">
        <w:rPr>
          <w:rFonts w:ascii="Times New Roman" w:hAnsi="Times New Roman" w:cs="Times New Roman"/>
          <w:i/>
          <w:sz w:val="24"/>
          <w:szCs w:val="24"/>
        </w:rPr>
        <w:t xml:space="preserve">38,26 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66801">
        <w:rPr>
          <w:rFonts w:ascii="Times New Roman" w:hAnsi="Times New Roman" w:cs="Times New Roman"/>
          <w:b/>
          <w:sz w:val="24"/>
          <w:szCs w:val="24"/>
        </w:rPr>
        <w:t>4</w:t>
      </w:r>
      <w:r w:rsidR="000B1872">
        <w:rPr>
          <w:rFonts w:ascii="Times New Roman" w:hAnsi="Times New Roman" w:cs="Times New Roman"/>
          <w:b/>
          <w:sz w:val="24"/>
          <w:szCs w:val="24"/>
        </w:rPr>
        <w:t>38,26</w:t>
      </w:r>
      <w:r w:rsidR="00B32F5C">
        <w:rPr>
          <w:rFonts w:ascii="Times New Roman" w:hAnsi="Times New Roman" w:cs="Times New Roman"/>
          <w:b/>
          <w:sz w:val="24"/>
          <w:szCs w:val="24"/>
        </w:rPr>
        <w:t>+</w:t>
      </w:r>
      <w:r w:rsidR="00566801">
        <w:rPr>
          <w:rFonts w:ascii="Times New Roman" w:hAnsi="Times New Roman" w:cs="Times New Roman"/>
          <w:b/>
          <w:sz w:val="24"/>
          <w:szCs w:val="24"/>
        </w:rPr>
        <w:t>4</w:t>
      </w:r>
      <w:r w:rsidR="000B1872">
        <w:rPr>
          <w:rFonts w:ascii="Times New Roman" w:hAnsi="Times New Roman" w:cs="Times New Roman"/>
          <w:b/>
          <w:sz w:val="24"/>
          <w:szCs w:val="24"/>
        </w:rPr>
        <w:t>38,26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6D3B96">
        <w:rPr>
          <w:rFonts w:ascii="Times New Roman" w:hAnsi="Times New Roman" w:cs="Times New Roman"/>
          <w:b/>
          <w:sz w:val="24"/>
          <w:szCs w:val="24"/>
        </w:rPr>
        <w:t>3876,52</w:t>
      </w:r>
      <w:r w:rsidR="00B32F5C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0B1872">
        <w:rPr>
          <w:rFonts w:ascii="Times New Roman" w:hAnsi="Times New Roman" w:cs="Times New Roman"/>
          <w:sz w:val="24"/>
          <w:szCs w:val="24"/>
        </w:rPr>
        <w:t>3876,52</w:t>
      </w:r>
      <w:r w:rsidR="00B32F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00057B">
      <w:footerReference w:type="default" r:id="rId14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88" w:rsidRDefault="009A1288" w:rsidP="00C9434D">
      <w:pPr>
        <w:spacing w:after="0" w:line="240" w:lineRule="auto"/>
      </w:pPr>
      <w:r>
        <w:separator/>
      </w:r>
    </w:p>
  </w:endnote>
  <w:endnote w:type="continuationSeparator" w:id="0">
    <w:p w:rsidR="009A1288" w:rsidRDefault="009A1288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9A1288" w:rsidRDefault="009A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B96">
          <w:rPr>
            <w:noProof/>
          </w:rPr>
          <w:t>2</w:t>
        </w:r>
        <w:r>
          <w:fldChar w:fldCharType="end"/>
        </w:r>
      </w:p>
    </w:sdtContent>
  </w:sdt>
  <w:p w:rsidR="009A1288" w:rsidRDefault="009A12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88" w:rsidRDefault="009A1288" w:rsidP="00C9434D">
      <w:pPr>
        <w:spacing w:after="0" w:line="240" w:lineRule="auto"/>
      </w:pPr>
      <w:r>
        <w:separator/>
      </w:r>
    </w:p>
  </w:footnote>
  <w:footnote w:type="continuationSeparator" w:id="0">
    <w:p w:rsidR="009A1288" w:rsidRDefault="009A1288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3449C"/>
    <w:multiLevelType w:val="hybridMultilevel"/>
    <w:tmpl w:val="920C5030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79A"/>
    <w:rsid w:val="0000057B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1872"/>
    <w:rsid w:val="000B3409"/>
    <w:rsid w:val="00124F17"/>
    <w:rsid w:val="001338CD"/>
    <w:rsid w:val="001527D7"/>
    <w:rsid w:val="00162635"/>
    <w:rsid w:val="001628DA"/>
    <w:rsid w:val="0018609A"/>
    <w:rsid w:val="00194008"/>
    <w:rsid w:val="001A2BB3"/>
    <w:rsid w:val="0020677D"/>
    <w:rsid w:val="002212B0"/>
    <w:rsid w:val="002220F2"/>
    <w:rsid w:val="00240813"/>
    <w:rsid w:val="00254210"/>
    <w:rsid w:val="00281BAE"/>
    <w:rsid w:val="002836D9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B0A04"/>
    <w:rsid w:val="005D2C71"/>
    <w:rsid w:val="005D397A"/>
    <w:rsid w:val="005F5534"/>
    <w:rsid w:val="006738CD"/>
    <w:rsid w:val="00691F86"/>
    <w:rsid w:val="006A1B75"/>
    <w:rsid w:val="006A33DF"/>
    <w:rsid w:val="006A58CA"/>
    <w:rsid w:val="006A77D9"/>
    <w:rsid w:val="006C785B"/>
    <w:rsid w:val="006D3B96"/>
    <w:rsid w:val="006E7062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823C8"/>
    <w:rsid w:val="00994226"/>
    <w:rsid w:val="009A1288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66BD6"/>
    <w:rsid w:val="00B67D5B"/>
    <w:rsid w:val="00B733B4"/>
    <w:rsid w:val="00BB732B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  <w:style w:type="paragraph" w:customStyle="1" w:styleId="ConsPlusTitle">
    <w:name w:val="ConsPlusTitle"/>
    <w:rsid w:val="00982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57AE01B5753B97E2A3FB6052B64CCD7B6063F4135CDD1AD2733146945400AF4533133B7C30Fg16E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94</cp:revision>
  <cp:lastPrinted>2017-09-21T09:45:00Z</cp:lastPrinted>
  <dcterms:created xsi:type="dcterms:W3CDTF">2017-07-12T09:10:00Z</dcterms:created>
  <dcterms:modified xsi:type="dcterms:W3CDTF">2020-05-07T05:31:00Z</dcterms:modified>
</cp:coreProperties>
</file>