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85" w:rsidRPr="00512C85" w:rsidRDefault="00512C85" w:rsidP="00512C85">
      <w:pPr>
        <w:spacing w:after="0" w:line="240" w:lineRule="auto"/>
        <w:textAlignment w:val="center"/>
        <w:rPr>
          <w:rFonts w:ascii="Open Sans" w:eastAsia="Times New Roman" w:hAnsi="Open Sans"/>
          <w:color w:val="003E63"/>
          <w:sz w:val="22"/>
          <w:szCs w:val="22"/>
          <w:lang w:eastAsia="ru-RU"/>
        </w:rPr>
      </w:pPr>
      <w:r w:rsidRPr="00512C85">
        <w:rPr>
          <w:rFonts w:ascii="Open Sans" w:eastAsia="Times New Roman" w:hAnsi="Open Sans"/>
          <w:b/>
          <w:bCs/>
          <w:color w:val="003E63"/>
          <w:sz w:val="22"/>
          <w:szCs w:val="22"/>
          <w:lang w:eastAsia="ru-RU"/>
        </w:rPr>
        <w:t>Информация:</w:t>
      </w:r>
    </w:p>
    <w:p w:rsidR="00512C85" w:rsidRPr="00512C85" w:rsidRDefault="00512C85" w:rsidP="00512C85">
      <w:pPr>
        <w:spacing w:after="0" w:line="240" w:lineRule="auto"/>
        <w:textAlignment w:val="center"/>
        <w:rPr>
          <w:rFonts w:ascii="Open Sans" w:eastAsia="Times New Roman" w:hAnsi="Open Sans"/>
          <w:color w:val="003E63"/>
          <w:sz w:val="22"/>
          <w:szCs w:val="22"/>
          <w:lang w:eastAsia="ru-RU"/>
        </w:rPr>
      </w:pPr>
      <w:r w:rsidRPr="00512C85">
        <w:rPr>
          <w:rFonts w:ascii="Open Sans" w:eastAsia="Times New Roman" w:hAnsi="Open Sans"/>
          <w:color w:val="003E63"/>
          <w:sz w:val="22"/>
          <w:szCs w:val="22"/>
          <w:lang w:eastAsia="ru-RU"/>
        </w:rPr>
        <w:t>Расписание движения теплоходов по маршруту</w:t>
      </w:r>
    </w:p>
    <w:p w:rsidR="00512C85" w:rsidRPr="00512C85" w:rsidRDefault="00512C85" w:rsidP="00512C85">
      <w:pPr>
        <w:spacing w:after="0" w:line="240" w:lineRule="auto"/>
        <w:textAlignment w:val="center"/>
        <w:rPr>
          <w:rFonts w:ascii="Open Sans" w:eastAsia="Times New Roman" w:hAnsi="Open Sans"/>
          <w:color w:val="003E63"/>
          <w:sz w:val="22"/>
          <w:szCs w:val="22"/>
          <w:lang w:eastAsia="ru-RU"/>
        </w:rPr>
      </w:pPr>
      <w:proofErr w:type="spellStart"/>
      <w:r w:rsidRPr="00512C85">
        <w:rPr>
          <w:rFonts w:ascii="Open Sans" w:eastAsia="Times New Roman" w:hAnsi="Open Sans"/>
          <w:b/>
          <w:bCs/>
          <w:color w:val="003E63"/>
          <w:sz w:val="22"/>
          <w:szCs w:val="22"/>
          <w:lang w:eastAsia="ru-RU"/>
        </w:rPr>
        <w:t>Приобье</w:t>
      </w:r>
      <w:proofErr w:type="spellEnd"/>
      <w:r w:rsidRPr="00512C85">
        <w:rPr>
          <w:rFonts w:ascii="Open Sans" w:eastAsia="Times New Roman" w:hAnsi="Open Sans"/>
          <w:b/>
          <w:bCs/>
          <w:color w:val="003E63"/>
          <w:sz w:val="22"/>
          <w:szCs w:val="22"/>
          <w:lang w:eastAsia="ru-RU"/>
        </w:rPr>
        <w:t xml:space="preserve"> – Белоярский – </w:t>
      </w:r>
      <w:proofErr w:type="spellStart"/>
      <w:r w:rsidRPr="00512C85">
        <w:rPr>
          <w:rFonts w:ascii="Open Sans" w:eastAsia="Times New Roman" w:hAnsi="Open Sans"/>
          <w:b/>
          <w:bCs/>
          <w:color w:val="003E63"/>
          <w:sz w:val="22"/>
          <w:szCs w:val="22"/>
          <w:lang w:eastAsia="ru-RU"/>
        </w:rPr>
        <w:t>Приобье</w:t>
      </w:r>
      <w:proofErr w:type="spellEnd"/>
    </w:p>
    <w:p w:rsidR="00512C85" w:rsidRPr="00512C85" w:rsidRDefault="00512C85" w:rsidP="00512C85">
      <w:pPr>
        <w:spacing w:after="0" w:line="240" w:lineRule="auto"/>
        <w:textAlignment w:val="center"/>
        <w:rPr>
          <w:rFonts w:ascii="Open Sans" w:eastAsia="Times New Roman" w:hAnsi="Open Sans"/>
          <w:color w:val="003E63"/>
          <w:sz w:val="22"/>
          <w:szCs w:val="22"/>
          <w:lang w:eastAsia="ru-RU"/>
        </w:rPr>
      </w:pPr>
      <w:r w:rsidRPr="00512C85">
        <w:rPr>
          <w:rFonts w:ascii="Open Sans" w:eastAsia="Times New Roman" w:hAnsi="Open Sans"/>
          <w:b/>
          <w:bCs/>
          <w:color w:val="003E63"/>
          <w:sz w:val="22"/>
          <w:szCs w:val="22"/>
          <w:lang w:eastAsia="ru-RU"/>
        </w:rPr>
        <w:t>Навигация:</w:t>
      </w:r>
      <w:r w:rsidRPr="00512C85">
        <w:rPr>
          <w:rFonts w:ascii="Open Sans" w:eastAsia="Times New Roman" w:hAnsi="Open Sans"/>
          <w:color w:val="003E63"/>
          <w:sz w:val="22"/>
          <w:szCs w:val="22"/>
          <w:lang w:eastAsia="ru-RU"/>
        </w:rPr>
        <w:t> 2024 года</w:t>
      </w:r>
    </w:p>
    <w:p w:rsidR="00512C85" w:rsidRPr="00512C85" w:rsidRDefault="00512C85" w:rsidP="00512C85">
      <w:pPr>
        <w:spacing w:after="0" w:line="240" w:lineRule="auto"/>
        <w:textAlignment w:val="center"/>
        <w:rPr>
          <w:rFonts w:ascii="Open Sans" w:eastAsia="Times New Roman" w:hAnsi="Open Sans"/>
          <w:color w:val="003E63"/>
          <w:sz w:val="22"/>
          <w:szCs w:val="22"/>
          <w:lang w:eastAsia="ru-RU"/>
        </w:rPr>
      </w:pPr>
      <w:r w:rsidRPr="00512C85">
        <w:rPr>
          <w:rFonts w:ascii="Open Sans" w:eastAsia="Times New Roman" w:hAnsi="Open Sans"/>
          <w:b/>
          <w:bCs/>
          <w:color w:val="003E63"/>
          <w:sz w:val="22"/>
          <w:szCs w:val="22"/>
          <w:lang w:eastAsia="ru-RU"/>
        </w:rPr>
        <w:t>Отправление:</w:t>
      </w:r>
      <w:r w:rsidRPr="00512C85">
        <w:rPr>
          <w:rFonts w:ascii="Open Sans" w:eastAsia="Times New Roman" w:hAnsi="Open Sans"/>
          <w:color w:val="003E63"/>
          <w:sz w:val="22"/>
          <w:szCs w:val="22"/>
          <w:lang w:eastAsia="ru-RU"/>
        </w:rPr>
        <w:t> через день</w:t>
      </w:r>
    </w:p>
    <w:p w:rsidR="00512C85" w:rsidRPr="00512C85" w:rsidRDefault="00512C85" w:rsidP="00512C85">
      <w:pPr>
        <w:spacing w:after="0" w:line="240" w:lineRule="auto"/>
        <w:textAlignment w:val="center"/>
        <w:rPr>
          <w:rFonts w:ascii="Open Sans" w:eastAsia="Times New Roman" w:hAnsi="Open Sans"/>
          <w:color w:val="003E63"/>
          <w:sz w:val="22"/>
          <w:szCs w:val="22"/>
          <w:lang w:eastAsia="ru-RU"/>
        </w:rPr>
      </w:pPr>
      <w:r w:rsidRPr="00512C85">
        <w:rPr>
          <w:rFonts w:ascii="Open Sans" w:eastAsia="Times New Roman" w:hAnsi="Open Sans"/>
          <w:b/>
          <w:bCs/>
          <w:color w:val="003E63"/>
          <w:sz w:val="22"/>
          <w:szCs w:val="22"/>
          <w:lang w:eastAsia="ru-RU"/>
        </w:rPr>
        <w:t>Теплоход:</w:t>
      </w:r>
      <w:r w:rsidRPr="00512C85">
        <w:rPr>
          <w:rFonts w:ascii="Open Sans" w:eastAsia="Times New Roman" w:hAnsi="Open Sans"/>
          <w:color w:val="003E63"/>
          <w:sz w:val="22"/>
          <w:szCs w:val="22"/>
          <w:lang w:eastAsia="ru-RU"/>
        </w:rPr>
        <w:t> "Заря"</w:t>
      </w:r>
    </w:p>
    <w:p w:rsidR="00512C85" w:rsidRPr="00512C85" w:rsidRDefault="00512C85" w:rsidP="00512C85">
      <w:pPr>
        <w:spacing w:line="240" w:lineRule="auto"/>
        <w:textAlignment w:val="center"/>
        <w:rPr>
          <w:rFonts w:ascii="Open Sans" w:eastAsia="Times New Roman" w:hAnsi="Open Sans"/>
          <w:color w:val="003E63"/>
          <w:sz w:val="22"/>
          <w:szCs w:val="22"/>
          <w:lang w:eastAsia="ru-RU"/>
        </w:rPr>
      </w:pPr>
      <w:r w:rsidRPr="00512C85">
        <w:rPr>
          <w:rFonts w:ascii="Open Sans" w:eastAsia="Times New Roman" w:hAnsi="Open Sans"/>
          <w:b/>
          <w:bCs/>
          <w:color w:val="003E63"/>
          <w:sz w:val="22"/>
          <w:szCs w:val="22"/>
          <w:lang w:eastAsia="ru-RU"/>
        </w:rPr>
        <w:t>Время:</w:t>
      </w:r>
      <w:r w:rsidRPr="00512C85">
        <w:rPr>
          <w:rFonts w:ascii="Open Sans" w:eastAsia="Times New Roman" w:hAnsi="Open Sans"/>
          <w:color w:val="003E63"/>
          <w:sz w:val="22"/>
          <w:szCs w:val="22"/>
          <w:lang w:eastAsia="ru-RU"/>
        </w:rPr>
        <w:t> местное</w:t>
      </w:r>
      <w:r w:rsidRPr="00512C85">
        <w:rPr>
          <w:rFonts w:ascii="Open Sans" w:eastAsia="Times New Roman" w:hAnsi="Open Sans"/>
          <w:b/>
          <w:bCs/>
          <w:color w:val="003E63"/>
          <w:sz w:val="22"/>
          <w:szCs w:val="22"/>
          <w:lang w:eastAsia="ru-RU"/>
        </w:rPr>
        <w:t> </w:t>
      </w:r>
    </w:p>
    <w:tbl>
      <w:tblPr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418"/>
        <w:gridCol w:w="1612"/>
        <w:gridCol w:w="940"/>
        <w:gridCol w:w="1134"/>
        <w:gridCol w:w="2268"/>
      </w:tblGrid>
      <w:tr w:rsidR="00B330DB" w:rsidRPr="00B330DB" w:rsidTr="00512C85">
        <w:trPr>
          <w:trHeight w:val="1500"/>
          <w:tblHeader/>
        </w:trPr>
        <w:tc>
          <w:tcPr>
            <w:tcW w:w="1701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330DB">
              <w:rPr>
                <w:rFonts w:eastAsia="Times New Roman"/>
                <w:b/>
                <w:bCs/>
                <w:lang w:eastAsia="ru-RU"/>
              </w:rPr>
              <w:t xml:space="preserve">Расстояние от </w:t>
            </w:r>
            <w:proofErr w:type="spellStart"/>
            <w:r w:rsidRPr="00B330DB">
              <w:rPr>
                <w:rFonts w:eastAsia="Times New Roman"/>
                <w:b/>
                <w:bCs/>
                <w:lang w:eastAsia="ru-RU"/>
              </w:rPr>
              <w:t>Приобья</w:t>
            </w:r>
            <w:proofErr w:type="spellEnd"/>
            <w:r w:rsidRPr="00B330DB">
              <w:rPr>
                <w:rFonts w:eastAsia="Times New Roman"/>
                <w:b/>
                <w:bCs/>
                <w:lang w:eastAsia="ru-RU"/>
              </w:rPr>
              <w:t>, км</w:t>
            </w:r>
          </w:p>
        </w:tc>
        <w:tc>
          <w:tcPr>
            <w:tcW w:w="2410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B330DB">
              <w:rPr>
                <w:rFonts w:eastAsia="Times New Roman"/>
                <w:b/>
                <w:bCs/>
                <w:lang w:eastAsia="ru-RU"/>
              </w:rPr>
              <w:t>Приобье</w:t>
            </w:r>
            <w:proofErr w:type="spellEnd"/>
            <w:r w:rsidRPr="00B330DB">
              <w:rPr>
                <w:rFonts w:eastAsia="Times New Roman"/>
                <w:b/>
                <w:bCs/>
                <w:lang w:eastAsia="ru-RU"/>
              </w:rPr>
              <w:t>-Белоярский</w:t>
            </w:r>
          </w:p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B330DB">
              <w:rPr>
                <w:rFonts w:eastAsia="Times New Roman"/>
                <w:b/>
                <w:bCs/>
                <w:lang w:eastAsia="ru-RU"/>
              </w:rPr>
              <w:t>по</w:t>
            </w:r>
            <w:proofErr w:type="gramEnd"/>
            <w:r w:rsidRPr="00B330DB">
              <w:rPr>
                <w:rFonts w:eastAsia="Times New Roman"/>
                <w:b/>
                <w:bCs/>
                <w:lang w:eastAsia="ru-RU"/>
              </w:rPr>
              <w:t xml:space="preserve"> нечетным числам,</w:t>
            </w:r>
          </w:p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B330DB">
              <w:rPr>
                <w:rFonts w:eastAsia="Times New Roman"/>
                <w:b/>
                <w:bCs/>
                <w:lang w:eastAsia="ru-RU"/>
              </w:rPr>
              <w:t>час.-</w:t>
            </w:r>
            <w:proofErr w:type="gramEnd"/>
            <w:r w:rsidRPr="00B330DB">
              <w:rPr>
                <w:rFonts w:eastAsia="Times New Roman"/>
                <w:b/>
                <w:bCs/>
                <w:lang w:eastAsia="ru-RU"/>
              </w:rPr>
              <w:t>мин.</w:t>
            </w:r>
          </w:p>
        </w:tc>
        <w:tc>
          <w:tcPr>
            <w:tcW w:w="1612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330DB">
              <w:rPr>
                <w:rFonts w:eastAsia="Times New Roman"/>
                <w:b/>
                <w:bCs/>
                <w:lang w:eastAsia="ru-RU"/>
              </w:rPr>
              <w:t>Пристани</w:t>
            </w:r>
          </w:p>
        </w:tc>
        <w:tc>
          <w:tcPr>
            <w:tcW w:w="207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330DB">
              <w:rPr>
                <w:rFonts w:eastAsia="Times New Roman"/>
                <w:b/>
                <w:bCs/>
                <w:lang w:eastAsia="ru-RU"/>
              </w:rPr>
              <w:t>Белоярский-</w:t>
            </w:r>
            <w:proofErr w:type="spellStart"/>
            <w:r w:rsidRPr="00B330DB">
              <w:rPr>
                <w:rFonts w:eastAsia="Times New Roman"/>
                <w:b/>
                <w:bCs/>
                <w:lang w:eastAsia="ru-RU"/>
              </w:rPr>
              <w:t>Приобье</w:t>
            </w:r>
            <w:proofErr w:type="spellEnd"/>
          </w:p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B330DB">
              <w:rPr>
                <w:rFonts w:eastAsia="Times New Roman"/>
                <w:b/>
                <w:bCs/>
                <w:lang w:eastAsia="ru-RU"/>
              </w:rPr>
              <w:t>по</w:t>
            </w:r>
            <w:proofErr w:type="gramEnd"/>
            <w:r w:rsidRPr="00B330DB">
              <w:rPr>
                <w:rFonts w:eastAsia="Times New Roman"/>
                <w:b/>
                <w:bCs/>
                <w:lang w:eastAsia="ru-RU"/>
              </w:rPr>
              <w:t xml:space="preserve"> четным числам,</w:t>
            </w:r>
          </w:p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B330DB">
              <w:rPr>
                <w:rFonts w:eastAsia="Times New Roman"/>
                <w:b/>
                <w:bCs/>
                <w:lang w:eastAsia="ru-RU"/>
              </w:rPr>
              <w:t>час.-</w:t>
            </w:r>
            <w:proofErr w:type="gramEnd"/>
            <w:r w:rsidRPr="00B330DB">
              <w:rPr>
                <w:rFonts w:eastAsia="Times New Roman"/>
                <w:b/>
                <w:bCs/>
                <w:lang w:eastAsia="ru-RU"/>
              </w:rPr>
              <w:t>мин.</w:t>
            </w:r>
          </w:p>
        </w:tc>
        <w:tc>
          <w:tcPr>
            <w:tcW w:w="2268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330DB">
              <w:rPr>
                <w:rFonts w:eastAsia="Times New Roman"/>
                <w:b/>
                <w:bCs/>
                <w:lang w:eastAsia="ru-RU"/>
              </w:rPr>
              <w:t>Расстояние между пристанями, км</w:t>
            </w:r>
          </w:p>
        </w:tc>
      </w:tr>
      <w:tr w:rsidR="00B330DB" w:rsidRPr="00B330DB" w:rsidTr="00512C85">
        <w:trPr>
          <w:trHeight w:val="255"/>
          <w:tblHeader/>
        </w:trPr>
        <w:tc>
          <w:tcPr>
            <w:tcW w:w="1701" w:type="dxa"/>
            <w:vMerge/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B330DB">
              <w:rPr>
                <w:rFonts w:eastAsia="Times New Roman"/>
                <w:b/>
                <w:bCs/>
                <w:lang w:eastAsia="ru-RU"/>
              </w:rPr>
              <w:t>прибытие</w:t>
            </w:r>
            <w:proofErr w:type="gramEnd"/>
          </w:p>
        </w:tc>
        <w:tc>
          <w:tcPr>
            <w:tcW w:w="141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B330DB">
              <w:rPr>
                <w:rFonts w:eastAsia="Times New Roman"/>
                <w:b/>
                <w:bCs/>
                <w:lang w:eastAsia="ru-RU"/>
              </w:rPr>
              <w:t>отправление</w:t>
            </w:r>
            <w:proofErr w:type="gramEnd"/>
          </w:p>
        </w:tc>
        <w:tc>
          <w:tcPr>
            <w:tcW w:w="1612" w:type="dxa"/>
            <w:vMerge/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B330DB">
              <w:rPr>
                <w:rFonts w:eastAsia="Times New Roman"/>
                <w:b/>
                <w:bCs/>
                <w:lang w:eastAsia="ru-RU"/>
              </w:rPr>
              <w:t>прибытие</w:t>
            </w:r>
            <w:proofErr w:type="gramEnd"/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B330DB">
              <w:rPr>
                <w:rFonts w:eastAsia="Times New Roman"/>
                <w:b/>
                <w:bCs/>
                <w:lang w:eastAsia="ru-RU"/>
              </w:rPr>
              <w:t>отправление</w:t>
            </w:r>
            <w:proofErr w:type="gramEnd"/>
          </w:p>
        </w:tc>
        <w:tc>
          <w:tcPr>
            <w:tcW w:w="2268" w:type="dxa"/>
            <w:vMerge/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330DB" w:rsidRPr="00B330DB" w:rsidTr="00512C85">
        <w:trPr>
          <w:trHeight w:val="255"/>
          <w:tblHeader/>
        </w:trPr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b/>
                <w:bCs/>
                <w:lang w:eastAsia="ru-RU"/>
              </w:rPr>
              <w:t>–</w:t>
            </w:r>
          </w:p>
        </w:tc>
        <w:tc>
          <w:tcPr>
            <w:tcW w:w="141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12-15</w:t>
            </w:r>
          </w:p>
        </w:tc>
        <w:tc>
          <w:tcPr>
            <w:tcW w:w="161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330DB">
              <w:rPr>
                <w:rFonts w:eastAsia="Times New Roman"/>
                <w:lang w:eastAsia="ru-RU"/>
              </w:rPr>
              <w:t>Приобье</w:t>
            </w:r>
            <w:proofErr w:type="spellEnd"/>
          </w:p>
        </w:tc>
        <w:tc>
          <w:tcPr>
            <w:tcW w:w="9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16-00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b/>
                <w:bCs/>
                <w:lang w:eastAsia="ru-RU"/>
              </w:rPr>
              <w:t>–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0</w:t>
            </w:r>
          </w:p>
        </w:tc>
      </w:tr>
      <w:tr w:rsidR="00B330DB" w:rsidRPr="00B330DB" w:rsidTr="00512C85">
        <w:trPr>
          <w:trHeight w:val="255"/>
          <w:tblHeader/>
        </w:trPr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13-05</w:t>
            </w:r>
          </w:p>
        </w:tc>
        <w:tc>
          <w:tcPr>
            <w:tcW w:w="141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13-10</w:t>
            </w:r>
          </w:p>
        </w:tc>
        <w:tc>
          <w:tcPr>
            <w:tcW w:w="161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330DB">
              <w:rPr>
                <w:rFonts w:eastAsia="Times New Roman"/>
                <w:lang w:eastAsia="ru-RU"/>
              </w:rPr>
              <w:t>Шеркалы</w:t>
            </w:r>
            <w:proofErr w:type="spellEnd"/>
          </w:p>
        </w:tc>
        <w:tc>
          <w:tcPr>
            <w:tcW w:w="9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14-55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15-00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30</w:t>
            </w:r>
          </w:p>
        </w:tc>
      </w:tr>
      <w:tr w:rsidR="00B330DB" w:rsidRPr="00B330DB" w:rsidTr="00512C85">
        <w:trPr>
          <w:trHeight w:val="255"/>
          <w:tblHeader/>
        </w:trPr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14-10</w:t>
            </w:r>
          </w:p>
        </w:tc>
        <w:tc>
          <w:tcPr>
            <w:tcW w:w="141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14-15</w:t>
            </w:r>
          </w:p>
        </w:tc>
        <w:tc>
          <w:tcPr>
            <w:tcW w:w="161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330DB">
              <w:rPr>
                <w:rFonts w:eastAsia="Times New Roman"/>
                <w:lang w:eastAsia="ru-RU"/>
              </w:rPr>
              <w:t>Перегребное</w:t>
            </w:r>
            <w:proofErr w:type="spellEnd"/>
          </w:p>
        </w:tc>
        <w:tc>
          <w:tcPr>
            <w:tcW w:w="9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13-50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13-55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31</w:t>
            </w:r>
          </w:p>
        </w:tc>
      </w:tr>
      <w:tr w:rsidR="00B330DB" w:rsidRPr="00B330DB" w:rsidTr="00512C85">
        <w:trPr>
          <w:trHeight w:val="255"/>
          <w:tblHeader/>
        </w:trPr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16-05</w:t>
            </w:r>
          </w:p>
        </w:tc>
        <w:tc>
          <w:tcPr>
            <w:tcW w:w="141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16-10</w:t>
            </w:r>
          </w:p>
        </w:tc>
        <w:tc>
          <w:tcPr>
            <w:tcW w:w="161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330DB">
              <w:rPr>
                <w:rFonts w:eastAsia="Times New Roman"/>
                <w:lang w:eastAsia="ru-RU"/>
              </w:rPr>
              <w:t>Вежакоры</w:t>
            </w:r>
            <w:proofErr w:type="spellEnd"/>
          </w:p>
        </w:tc>
        <w:tc>
          <w:tcPr>
            <w:tcW w:w="9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11-40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11-45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60</w:t>
            </w:r>
          </w:p>
        </w:tc>
      </w:tr>
      <w:tr w:rsidR="00B330DB" w:rsidRPr="00B330DB" w:rsidTr="00512C85">
        <w:trPr>
          <w:trHeight w:val="270"/>
          <w:tblHeader/>
        </w:trPr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157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17-20</w:t>
            </w:r>
          </w:p>
        </w:tc>
        <w:tc>
          <w:tcPr>
            <w:tcW w:w="141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17-25</w:t>
            </w:r>
          </w:p>
        </w:tc>
        <w:tc>
          <w:tcPr>
            <w:tcW w:w="161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Тугияны</w:t>
            </w:r>
          </w:p>
        </w:tc>
        <w:tc>
          <w:tcPr>
            <w:tcW w:w="9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10-25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10-30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36</w:t>
            </w:r>
          </w:p>
        </w:tc>
      </w:tr>
      <w:tr w:rsidR="00B330DB" w:rsidRPr="00B330DB" w:rsidTr="00512C85">
        <w:trPr>
          <w:trHeight w:val="255"/>
          <w:tblHeader/>
        </w:trPr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199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18-45</w:t>
            </w:r>
          </w:p>
        </w:tc>
        <w:tc>
          <w:tcPr>
            <w:tcW w:w="141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18-50</w:t>
            </w:r>
          </w:p>
        </w:tc>
        <w:tc>
          <w:tcPr>
            <w:tcW w:w="161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Полноват</w:t>
            </w:r>
          </w:p>
        </w:tc>
        <w:tc>
          <w:tcPr>
            <w:tcW w:w="9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09-00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09-05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42</w:t>
            </w:r>
          </w:p>
        </w:tc>
      </w:tr>
      <w:tr w:rsidR="00B330DB" w:rsidRPr="00B330DB" w:rsidTr="00512C85">
        <w:trPr>
          <w:trHeight w:val="255"/>
          <w:tblHeader/>
        </w:trPr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282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21-35</w:t>
            </w:r>
          </w:p>
        </w:tc>
        <w:tc>
          <w:tcPr>
            <w:tcW w:w="141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b/>
                <w:bCs/>
                <w:lang w:eastAsia="ru-RU"/>
              </w:rPr>
              <w:t>–</w:t>
            </w:r>
          </w:p>
        </w:tc>
        <w:tc>
          <w:tcPr>
            <w:tcW w:w="161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Белоярский</w:t>
            </w:r>
          </w:p>
        </w:tc>
        <w:tc>
          <w:tcPr>
            <w:tcW w:w="9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b/>
                <w:bCs/>
                <w:lang w:eastAsia="ru-RU"/>
              </w:rPr>
              <w:t>–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06-30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C85" w:rsidRPr="00B330DB" w:rsidRDefault="00512C85" w:rsidP="00512C8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30DB">
              <w:rPr>
                <w:rFonts w:eastAsia="Times New Roman"/>
                <w:lang w:eastAsia="ru-RU"/>
              </w:rPr>
              <w:t>83</w:t>
            </w:r>
          </w:p>
        </w:tc>
      </w:tr>
    </w:tbl>
    <w:p w:rsidR="00512C85" w:rsidRPr="00B330DB" w:rsidRDefault="00512C85" w:rsidP="00512C85">
      <w:pPr>
        <w:spacing w:after="0" w:line="240" w:lineRule="auto"/>
        <w:jc w:val="both"/>
        <w:textAlignment w:val="center"/>
        <w:rPr>
          <w:rFonts w:ascii="Open Sans" w:eastAsia="Times New Roman" w:hAnsi="Open Sans"/>
          <w:sz w:val="22"/>
          <w:szCs w:val="22"/>
          <w:lang w:eastAsia="ru-RU"/>
        </w:rPr>
      </w:pPr>
      <w:r w:rsidRPr="00B330DB">
        <w:rPr>
          <w:rFonts w:ascii="Open Sans" w:eastAsia="Times New Roman" w:hAnsi="Open Sans"/>
          <w:b/>
          <w:bCs/>
          <w:sz w:val="22"/>
          <w:szCs w:val="22"/>
          <w:lang w:eastAsia="ru-RU"/>
        </w:rPr>
        <w:t>Примечание: </w:t>
      </w:r>
    </w:p>
    <w:p w:rsidR="00512C85" w:rsidRPr="00B330DB" w:rsidRDefault="00512C85" w:rsidP="00512C85">
      <w:pPr>
        <w:spacing w:after="0" w:line="240" w:lineRule="auto"/>
        <w:jc w:val="both"/>
        <w:textAlignment w:val="center"/>
        <w:rPr>
          <w:rFonts w:ascii="Open Sans" w:eastAsia="Times New Roman" w:hAnsi="Open Sans"/>
          <w:sz w:val="22"/>
          <w:szCs w:val="22"/>
          <w:lang w:eastAsia="ru-RU"/>
        </w:rPr>
      </w:pPr>
      <w:r w:rsidRPr="00B330DB">
        <w:rPr>
          <w:rFonts w:ascii="Open Sans" w:eastAsia="Times New Roman" w:hAnsi="Open Sans"/>
          <w:sz w:val="22"/>
          <w:szCs w:val="22"/>
          <w:lang w:eastAsia="ru-RU"/>
        </w:rPr>
        <w:t>31.05, 31.07, 31.08 - профилактика;</w:t>
      </w:r>
    </w:p>
    <w:p w:rsidR="00512C85" w:rsidRPr="00B330DB" w:rsidRDefault="00512C85" w:rsidP="00512C85">
      <w:pPr>
        <w:spacing w:after="0" w:line="240" w:lineRule="auto"/>
        <w:jc w:val="both"/>
        <w:textAlignment w:val="center"/>
        <w:rPr>
          <w:rFonts w:ascii="Open Sans" w:eastAsia="Times New Roman" w:hAnsi="Open Sans"/>
          <w:sz w:val="22"/>
          <w:szCs w:val="22"/>
          <w:lang w:eastAsia="ru-RU"/>
        </w:rPr>
      </w:pPr>
    </w:p>
    <w:p w:rsidR="00D34FF0" w:rsidRPr="00B330DB" w:rsidRDefault="00512C85" w:rsidP="00512C85">
      <w:pPr>
        <w:spacing w:after="0" w:line="240" w:lineRule="auto"/>
        <w:jc w:val="both"/>
        <w:textAlignment w:val="center"/>
        <w:rPr>
          <w:rFonts w:ascii="Open Sans" w:eastAsia="Times New Roman" w:hAnsi="Open Sans"/>
          <w:sz w:val="22"/>
          <w:szCs w:val="22"/>
          <w:lang w:eastAsia="ru-RU"/>
        </w:rPr>
      </w:pPr>
      <w:proofErr w:type="gramStart"/>
      <w:r w:rsidRPr="00B330DB">
        <w:rPr>
          <w:rFonts w:ascii="Open Sans" w:eastAsia="Times New Roman" w:hAnsi="Open Sans"/>
          <w:sz w:val="22"/>
          <w:szCs w:val="22"/>
          <w:lang w:eastAsia="ru-RU"/>
        </w:rPr>
        <w:t>сроки</w:t>
      </w:r>
      <w:proofErr w:type="gramEnd"/>
      <w:r w:rsidRPr="00B330DB">
        <w:rPr>
          <w:rFonts w:ascii="Open Sans" w:eastAsia="Times New Roman" w:hAnsi="Open Sans"/>
          <w:sz w:val="22"/>
          <w:szCs w:val="22"/>
          <w:lang w:eastAsia="ru-RU"/>
        </w:rPr>
        <w:t xml:space="preserve"> обслуживания маршрута являются плановыми и при изменении </w:t>
      </w:r>
      <w:proofErr w:type="spellStart"/>
      <w:r w:rsidRPr="00B330DB">
        <w:rPr>
          <w:rFonts w:ascii="Open Sans" w:eastAsia="Times New Roman" w:hAnsi="Open Sans"/>
          <w:sz w:val="22"/>
          <w:szCs w:val="22"/>
          <w:lang w:eastAsia="ru-RU"/>
        </w:rPr>
        <w:t>погодно</w:t>
      </w:r>
      <w:proofErr w:type="spellEnd"/>
      <w:r w:rsidRPr="00B330DB">
        <w:rPr>
          <w:rFonts w:ascii="Open Sans" w:eastAsia="Times New Roman" w:hAnsi="Open Sans"/>
          <w:sz w:val="22"/>
          <w:szCs w:val="22"/>
          <w:lang w:eastAsia="ru-RU"/>
        </w:rPr>
        <w:t>-климатических условий могут быть скорректированы.</w:t>
      </w:r>
    </w:p>
    <w:p w:rsidR="00365AA1" w:rsidRPr="00B330DB" w:rsidRDefault="00365AA1" w:rsidP="00512C85">
      <w:pPr>
        <w:spacing w:after="0" w:line="240" w:lineRule="auto"/>
        <w:jc w:val="both"/>
        <w:textAlignment w:val="center"/>
        <w:rPr>
          <w:rFonts w:ascii="Open Sans" w:eastAsia="Times New Roman" w:hAnsi="Open Sans"/>
          <w:sz w:val="22"/>
          <w:szCs w:val="22"/>
          <w:lang w:eastAsia="ru-RU"/>
        </w:rPr>
      </w:pPr>
    </w:p>
    <w:p w:rsidR="00365AA1" w:rsidRPr="00B330DB" w:rsidRDefault="00365AA1" w:rsidP="00512C85">
      <w:pPr>
        <w:spacing w:after="0" w:line="240" w:lineRule="auto"/>
        <w:jc w:val="both"/>
        <w:textAlignment w:val="center"/>
        <w:rPr>
          <w:rFonts w:ascii="Open Sans" w:eastAsia="Times New Roman" w:hAnsi="Open Sans"/>
          <w:sz w:val="22"/>
          <w:szCs w:val="22"/>
          <w:lang w:eastAsia="ru-RU"/>
        </w:rPr>
      </w:pPr>
      <w:bookmarkStart w:id="0" w:name="_GoBack"/>
      <w:bookmarkEnd w:id="0"/>
    </w:p>
    <w:sectPr w:rsidR="00365AA1" w:rsidRPr="00B3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61"/>
    <w:rsid w:val="002A37FA"/>
    <w:rsid w:val="00365AA1"/>
    <w:rsid w:val="00512C85"/>
    <w:rsid w:val="005221E6"/>
    <w:rsid w:val="00A45861"/>
    <w:rsid w:val="00B330DB"/>
    <w:rsid w:val="00D3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EDB1A-029C-4633-92AC-E0C70EFD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2C8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C85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2C8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12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08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211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Статейко Антон Владимирович</dc:creator>
  <cp:keywords/>
  <dc:description/>
  <cp:lastModifiedBy>Статейко Антон Владимирович</cp:lastModifiedBy>
  <cp:revision>4</cp:revision>
  <dcterms:created xsi:type="dcterms:W3CDTF">2024-05-29T11:47:00Z</dcterms:created>
  <dcterms:modified xsi:type="dcterms:W3CDTF">2024-06-05T05:32:00Z</dcterms:modified>
</cp:coreProperties>
</file>