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DF" w:rsidRPr="00FA5DDF" w:rsidRDefault="00FA5DDF" w:rsidP="006A4CE0">
      <w:pPr>
        <w:spacing w:after="0" w:line="0" w:lineRule="atLeast"/>
        <w:ind w:right="-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25E98A" wp14:editId="2A7D458D">
            <wp:extent cx="643255" cy="880745"/>
            <wp:effectExtent l="19050" t="0" r="444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DDF" w:rsidRPr="00FA5DDF" w:rsidRDefault="00FA5DDF" w:rsidP="006A4CE0">
      <w:pPr>
        <w:spacing w:after="0" w:line="0" w:lineRule="atLeast"/>
        <w:ind w:right="-10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5DDF" w:rsidRPr="00FA5DDF" w:rsidRDefault="00FA5DDF" w:rsidP="006A4CE0">
      <w:pPr>
        <w:tabs>
          <w:tab w:val="center" w:pos="4618"/>
          <w:tab w:val="left" w:pos="8480"/>
        </w:tabs>
        <w:spacing w:after="0" w:line="0" w:lineRule="atLeast"/>
        <w:ind w:right="-1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DF">
        <w:rPr>
          <w:rFonts w:ascii="Times New Roman" w:hAnsi="Times New Roman" w:cs="Times New Roman"/>
          <w:b/>
        </w:rPr>
        <w:t>БЕЛОЯРСКИЙ РАЙОН</w:t>
      </w:r>
    </w:p>
    <w:p w:rsidR="00FA5DDF" w:rsidRPr="00FA5DDF" w:rsidRDefault="00FA5DDF" w:rsidP="006A4CE0">
      <w:pPr>
        <w:keepNext/>
        <w:tabs>
          <w:tab w:val="center" w:pos="4618"/>
          <w:tab w:val="left" w:pos="8300"/>
        </w:tabs>
        <w:spacing w:after="0" w:line="0" w:lineRule="atLeast"/>
        <w:ind w:right="-108"/>
        <w:contextualSpacing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A5D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  <w:r w:rsidRPr="00FA5D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</w:t>
      </w:r>
      <w:r w:rsidR="000A1E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  <w:r w:rsidRPr="00FA5D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</w:p>
    <w:p w:rsidR="00FA5DDF" w:rsidRPr="00FA5DDF" w:rsidRDefault="00FA5DDF" w:rsidP="006A4CE0">
      <w:pPr>
        <w:spacing w:after="0" w:line="0" w:lineRule="atLeast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FA5DDF" w:rsidRPr="00FA5DDF" w:rsidRDefault="00FA5DDF" w:rsidP="006A4CE0">
      <w:pPr>
        <w:spacing w:after="0" w:line="0" w:lineRule="atLeast"/>
        <w:ind w:right="-1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FA5DDF" w:rsidRPr="00FA5DDF" w:rsidRDefault="00FA5DDF" w:rsidP="006A4CE0">
      <w:pPr>
        <w:keepNext/>
        <w:spacing w:after="0" w:line="0" w:lineRule="atLeast"/>
        <w:ind w:right="-1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FA5DDF" w:rsidRPr="00FA5DDF" w:rsidRDefault="00FA5DDF" w:rsidP="006A4CE0">
      <w:pPr>
        <w:spacing w:after="0" w:line="0" w:lineRule="atLeast"/>
        <w:ind w:right="-1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DDF" w:rsidRPr="00FA5DDF" w:rsidRDefault="00131064" w:rsidP="006A4CE0">
      <w:pPr>
        <w:keepNext/>
        <w:spacing w:after="0" w:line="0" w:lineRule="atLeast"/>
        <w:ind w:right="-108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5DDF" w:rsidRPr="00FA5DDF" w:rsidRDefault="00FA5DDF" w:rsidP="006A4CE0">
      <w:pPr>
        <w:spacing w:after="0" w:line="0" w:lineRule="atLeast"/>
        <w:ind w:right="-108"/>
        <w:contextualSpacing/>
        <w:rPr>
          <w:rFonts w:ascii="Times New Roman" w:hAnsi="Times New Roman" w:cs="Times New Roman"/>
          <w:sz w:val="24"/>
          <w:szCs w:val="24"/>
        </w:rPr>
      </w:pPr>
    </w:p>
    <w:p w:rsidR="00FA5DDF" w:rsidRPr="00FA5DDF" w:rsidRDefault="00FA5DDF" w:rsidP="006A4CE0">
      <w:pPr>
        <w:spacing w:after="0" w:line="0" w:lineRule="atLeast"/>
        <w:ind w:left="283" w:right="-1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DF" w:rsidRPr="00FA5DDF" w:rsidRDefault="00D14F82" w:rsidP="006A4CE0">
      <w:pPr>
        <w:spacing w:after="0" w:line="0" w:lineRule="atLeast"/>
        <w:ind w:left="28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202</w:t>
      </w:r>
      <w:r w:rsidR="00DB02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5DDF" w:rsidRPr="00FA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№     </w:t>
      </w:r>
    </w:p>
    <w:p w:rsidR="00FA5DDF" w:rsidRPr="00FA5DDF" w:rsidRDefault="00FA5DDF" w:rsidP="006A4CE0">
      <w:pPr>
        <w:spacing w:after="0" w:line="0" w:lineRule="atLeast"/>
        <w:ind w:left="28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FA5DDF" w:rsidRPr="00FA5DDF" w:rsidRDefault="00FA5DDF" w:rsidP="006A4CE0">
      <w:pPr>
        <w:spacing w:after="0" w:line="0" w:lineRule="atLeast"/>
        <w:ind w:left="28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A5DDF" w:rsidRPr="00FA5DDF" w:rsidRDefault="00DB02FC" w:rsidP="006A4CE0">
      <w:pPr>
        <w:autoSpaceDE w:val="0"/>
        <w:autoSpaceDN w:val="0"/>
        <w:adjustRightInd w:val="0"/>
        <w:spacing w:after="0" w:line="0" w:lineRule="atLeast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DB02FC">
        <w:rPr>
          <w:rFonts w:ascii="Times New Roman" w:hAnsi="Times New Roman"/>
          <w:b/>
          <w:sz w:val="24"/>
          <w:szCs w:val="24"/>
        </w:rPr>
        <w:t>организ</w:t>
      </w:r>
      <w:r>
        <w:rPr>
          <w:rFonts w:ascii="Times New Roman" w:hAnsi="Times New Roman"/>
          <w:b/>
          <w:sz w:val="24"/>
          <w:szCs w:val="24"/>
        </w:rPr>
        <w:t>ации</w:t>
      </w:r>
      <w:r w:rsidRPr="00DB02FC">
        <w:rPr>
          <w:rFonts w:ascii="Times New Roman" w:hAnsi="Times New Roman"/>
          <w:b/>
          <w:sz w:val="24"/>
          <w:szCs w:val="24"/>
        </w:rPr>
        <w:t xml:space="preserve"> создани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DB02FC">
        <w:rPr>
          <w:rFonts w:ascii="Times New Roman" w:hAnsi="Times New Roman"/>
          <w:b/>
          <w:sz w:val="24"/>
          <w:szCs w:val="24"/>
        </w:rPr>
        <w:t xml:space="preserve"> мест накопления отработанных ртутьсодержащих ламп</w:t>
      </w:r>
      <w:r w:rsidR="00FA6C08">
        <w:rPr>
          <w:rFonts w:ascii="Times New Roman" w:hAnsi="Times New Roman"/>
          <w:b/>
          <w:sz w:val="24"/>
          <w:szCs w:val="24"/>
        </w:rPr>
        <w:t xml:space="preserve"> на территории Белоярского района</w:t>
      </w:r>
      <w:r>
        <w:rPr>
          <w:rFonts w:ascii="Times New Roman" w:hAnsi="Times New Roman"/>
          <w:b/>
          <w:sz w:val="24"/>
          <w:szCs w:val="24"/>
        </w:rPr>
        <w:t>, а также информирования потребителей о расположении таких мест</w:t>
      </w:r>
    </w:p>
    <w:p w:rsidR="00FA5DDF" w:rsidRDefault="00FA5DDF" w:rsidP="006A4CE0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131064" w:rsidRPr="00FA5DDF" w:rsidRDefault="00131064" w:rsidP="006A4CE0">
      <w:pPr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A5DDF" w:rsidRPr="00D14F82" w:rsidRDefault="00900DFF" w:rsidP="006A4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DFF">
        <w:rPr>
          <w:rFonts w:ascii="Times New Roman" w:hAnsi="Times New Roman" w:cs="Times New Roman"/>
          <w:sz w:val="24"/>
          <w:szCs w:val="24"/>
        </w:rPr>
        <w:t>В соответствии с</w:t>
      </w:r>
      <w:r w:rsidR="00A17175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DB02FC">
        <w:rPr>
          <w:rFonts w:ascii="Times New Roman" w:hAnsi="Times New Roman" w:cs="Times New Roman"/>
          <w:sz w:val="24"/>
          <w:szCs w:val="24"/>
        </w:rPr>
        <w:t xml:space="preserve">5 </w:t>
      </w:r>
      <w:r w:rsidR="00DB02FC" w:rsidRPr="00DB02FC">
        <w:rPr>
          <w:rFonts w:ascii="Times New Roman" w:hAnsi="Times New Roman" w:cs="Times New Roman"/>
          <w:sz w:val="24"/>
          <w:szCs w:val="24"/>
        </w:rPr>
        <w:t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DB02FC">
        <w:rPr>
          <w:rFonts w:ascii="Times New Roman" w:hAnsi="Times New Roman" w:cs="Times New Roman"/>
          <w:sz w:val="24"/>
          <w:szCs w:val="24"/>
        </w:rPr>
        <w:t>, утвержденных п</w:t>
      </w:r>
      <w:r w:rsidR="00DB02FC" w:rsidRPr="00DB02FC">
        <w:rPr>
          <w:rFonts w:ascii="Times New Roman" w:hAnsi="Times New Roman" w:cs="Times New Roman"/>
          <w:sz w:val="24"/>
          <w:szCs w:val="24"/>
        </w:rPr>
        <w:t>остановление</w:t>
      </w:r>
      <w:r w:rsidR="00DB02FC">
        <w:rPr>
          <w:rFonts w:ascii="Times New Roman" w:hAnsi="Times New Roman" w:cs="Times New Roman"/>
          <w:sz w:val="24"/>
          <w:szCs w:val="24"/>
        </w:rPr>
        <w:t>м</w:t>
      </w:r>
      <w:r w:rsidR="00DB02FC" w:rsidRPr="00DB02FC"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DB02F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DB02FC" w:rsidRPr="00DB02FC">
        <w:rPr>
          <w:rFonts w:ascii="Times New Roman" w:hAnsi="Times New Roman" w:cs="Times New Roman"/>
          <w:sz w:val="24"/>
          <w:szCs w:val="24"/>
        </w:rPr>
        <w:t>Ф</w:t>
      </w:r>
      <w:r w:rsidR="00DB02FC">
        <w:rPr>
          <w:rFonts w:ascii="Times New Roman" w:hAnsi="Times New Roman" w:cs="Times New Roman"/>
          <w:sz w:val="24"/>
          <w:szCs w:val="24"/>
        </w:rPr>
        <w:t>едерации</w:t>
      </w:r>
      <w:r w:rsidR="00DB02FC" w:rsidRPr="00DB02FC">
        <w:rPr>
          <w:rFonts w:ascii="Times New Roman" w:hAnsi="Times New Roman" w:cs="Times New Roman"/>
          <w:sz w:val="24"/>
          <w:szCs w:val="24"/>
        </w:rPr>
        <w:t xml:space="preserve"> от 28</w:t>
      </w:r>
      <w:r w:rsidR="00DB02F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DB02FC" w:rsidRPr="00DB02FC">
        <w:rPr>
          <w:rFonts w:ascii="Times New Roman" w:hAnsi="Times New Roman" w:cs="Times New Roman"/>
          <w:sz w:val="24"/>
          <w:szCs w:val="24"/>
        </w:rPr>
        <w:t>2020</w:t>
      </w:r>
      <w:r w:rsidR="00DB02F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B02FC" w:rsidRPr="00DB02FC">
        <w:rPr>
          <w:rFonts w:ascii="Times New Roman" w:hAnsi="Times New Roman" w:cs="Times New Roman"/>
          <w:sz w:val="24"/>
          <w:szCs w:val="24"/>
        </w:rPr>
        <w:t xml:space="preserve"> 2314 </w:t>
      </w:r>
      <w:r w:rsidR="00DB02FC">
        <w:rPr>
          <w:rFonts w:ascii="Times New Roman" w:hAnsi="Times New Roman" w:cs="Times New Roman"/>
          <w:sz w:val="24"/>
          <w:szCs w:val="24"/>
        </w:rPr>
        <w:t>«</w:t>
      </w:r>
      <w:r w:rsidR="00DB02FC" w:rsidRPr="00DB02FC">
        <w:rPr>
          <w:rFonts w:ascii="Times New Roman" w:hAnsi="Times New Roman" w:cs="Times New Roman"/>
          <w:sz w:val="24"/>
          <w:szCs w:val="24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DB02FC">
        <w:rPr>
          <w:rFonts w:ascii="Times New Roman" w:hAnsi="Times New Roman" w:cs="Times New Roman"/>
          <w:sz w:val="24"/>
          <w:szCs w:val="24"/>
        </w:rPr>
        <w:t xml:space="preserve">» </w:t>
      </w:r>
      <w:r w:rsidR="00131064">
        <w:rPr>
          <w:rFonts w:ascii="Times New Roman" w:hAnsi="Times New Roman" w:cs="Times New Roman"/>
          <w:sz w:val="24"/>
          <w:szCs w:val="24"/>
        </w:rPr>
        <w:t>п о с т а н о в л я ю</w:t>
      </w:r>
      <w:r w:rsidRPr="00900DFF">
        <w:rPr>
          <w:rFonts w:ascii="Times New Roman" w:hAnsi="Times New Roman" w:cs="Times New Roman"/>
          <w:sz w:val="24"/>
          <w:szCs w:val="24"/>
        </w:rPr>
        <w:t>:</w:t>
      </w:r>
    </w:p>
    <w:p w:rsidR="00596E1C" w:rsidRDefault="00DB02FC" w:rsidP="00A17175">
      <w:pPr>
        <w:pStyle w:val="ab"/>
        <w:numPr>
          <w:ilvl w:val="1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создание мест накопления отработанных ртутьсодержащих ламп </w:t>
      </w:r>
      <w:r w:rsidR="00FA6C08">
        <w:rPr>
          <w:rFonts w:ascii="Times New Roman" w:hAnsi="Times New Roman" w:cs="Times New Roman"/>
          <w:sz w:val="24"/>
          <w:szCs w:val="24"/>
        </w:rPr>
        <w:t xml:space="preserve">на территории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A6C08">
        <w:rPr>
          <w:rFonts w:ascii="Times New Roman" w:hAnsi="Times New Roman" w:cs="Times New Roman"/>
          <w:sz w:val="24"/>
          <w:szCs w:val="24"/>
        </w:rPr>
        <w:t>местах, определенных в приложении к настоящему постановлению.</w:t>
      </w:r>
    </w:p>
    <w:p w:rsidR="00DB02FC" w:rsidRDefault="00DB02FC" w:rsidP="00A17175">
      <w:pPr>
        <w:pStyle w:val="ab"/>
        <w:numPr>
          <w:ilvl w:val="1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потребителей о расположении мест накопления отработанных ртутьсодержащих ламп на территории Белоярского района путем размещения информации на сайте органов местного самоуправления </w:t>
      </w:r>
      <w:r w:rsidR="001D5F04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FA6C08" w:rsidRPr="00A17175" w:rsidRDefault="00FA6C08" w:rsidP="00A17175">
      <w:pPr>
        <w:pStyle w:val="ab"/>
        <w:numPr>
          <w:ilvl w:val="1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Белоярского района от 7 декабря 2020 года №1057 </w:t>
      </w:r>
      <w:r w:rsidRPr="00FA6C08">
        <w:rPr>
          <w:rFonts w:ascii="Times New Roman" w:hAnsi="Times New Roman" w:cs="Times New Roman"/>
          <w:sz w:val="24"/>
          <w:szCs w:val="24"/>
        </w:rPr>
        <w:t>«Об определении места первичного сбора и размещения отработанных ртутьсодержащих ламп».</w:t>
      </w:r>
    </w:p>
    <w:p w:rsidR="00131064" w:rsidRDefault="00131064" w:rsidP="004B0D81">
      <w:pPr>
        <w:pStyle w:val="ab"/>
        <w:numPr>
          <w:ilvl w:val="1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0E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131064" w:rsidRPr="004B0D81" w:rsidRDefault="00131064" w:rsidP="004B0D81">
      <w:pPr>
        <w:pStyle w:val="ab"/>
        <w:numPr>
          <w:ilvl w:val="1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C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DDF" w:rsidRPr="0029639A" w:rsidRDefault="00FA5DDF" w:rsidP="0029639A">
      <w:pPr>
        <w:pStyle w:val="ab"/>
        <w:numPr>
          <w:ilvl w:val="1"/>
          <w:numId w:val="1"/>
        </w:numPr>
        <w:tabs>
          <w:tab w:val="left" w:pos="980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639A">
        <w:rPr>
          <w:rFonts w:ascii="Times New Roman" w:hAnsi="Times New Roman"/>
          <w:sz w:val="24"/>
          <w:szCs w:val="24"/>
        </w:rPr>
        <w:t xml:space="preserve">Контроль за выполнением </w:t>
      </w:r>
      <w:r w:rsidR="00131064">
        <w:rPr>
          <w:rFonts w:ascii="Times New Roman" w:hAnsi="Times New Roman"/>
          <w:sz w:val="24"/>
          <w:szCs w:val="24"/>
        </w:rPr>
        <w:t>постановления</w:t>
      </w:r>
      <w:r w:rsidRPr="0029639A">
        <w:rPr>
          <w:rFonts w:ascii="Times New Roman" w:hAnsi="Times New Roman"/>
          <w:sz w:val="24"/>
          <w:szCs w:val="24"/>
        </w:rPr>
        <w:t xml:space="preserve"> возложить на </w:t>
      </w:r>
      <w:r w:rsidR="00131064" w:rsidRPr="0029639A">
        <w:rPr>
          <w:rFonts w:ascii="Times New Roman" w:hAnsi="Times New Roman"/>
          <w:sz w:val="24"/>
          <w:szCs w:val="24"/>
        </w:rPr>
        <w:t>первого заместителя главы Белоярского района Ойнеца А.В.</w:t>
      </w:r>
    </w:p>
    <w:p w:rsidR="00FA5DDF" w:rsidRDefault="00FA5DDF" w:rsidP="006A4CE0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04B" w:rsidRDefault="0074704B" w:rsidP="006A4CE0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175" w:rsidRDefault="00A17175" w:rsidP="006A4CE0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400E" w:rsidRDefault="00FA5DDF" w:rsidP="0074704B">
      <w:pPr>
        <w:spacing w:after="0" w:line="0" w:lineRule="atLeast"/>
        <w:ind w:right="-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Белоярского района                                                                               С.П.Маненков</w:t>
      </w:r>
    </w:p>
    <w:p w:rsidR="00F96BEF" w:rsidRDefault="00F96BEF" w:rsidP="0074704B">
      <w:pPr>
        <w:spacing w:after="0" w:line="0" w:lineRule="atLeast"/>
        <w:ind w:right="-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EF" w:rsidRDefault="00F96BEF" w:rsidP="0074704B">
      <w:pPr>
        <w:spacing w:after="0" w:line="0" w:lineRule="atLeast"/>
        <w:ind w:right="-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6BEF" w:rsidSect="0074704B">
          <w:headerReference w:type="default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ХХ октября 2022 года №ХХХ</w:t>
      </w: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EF" w:rsidRDefault="00F96BEF" w:rsidP="00F96BEF">
      <w:pPr>
        <w:spacing w:after="0" w:line="0" w:lineRule="atLeast"/>
        <w:ind w:right="-5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EF" w:rsidRDefault="00F96BEF" w:rsidP="00F96BEF">
      <w:pPr>
        <w:spacing w:after="0" w:line="0" w:lineRule="atLeast"/>
        <w:ind w:right="-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96BEF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F96BEF">
        <w:rPr>
          <w:rFonts w:ascii="Times New Roman" w:hAnsi="Times New Roman" w:cs="Times New Roman"/>
          <w:b/>
          <w:sz w:val="24"/>
          <w:szCs w:val="24"/>
        </w:rPr>
        <w:t xml:space="preserve"> накопления отработанных ртутьсодержащих ламп</w:t>
      </w:r>
    </w:p>
    <w:p w:rsidR="0029639A" w:rsidRDefault="00F96BEF" w:rsidP="00F96BEF">
      <w:pPr>
        <w:spacing w:after="0" w:line="0" w:lineRule="atLeast"/>
        <w:ind w:right="-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EF">
        <w:rPr>
          <w:rFonts w:ascii="Times New Roman" w:hAnsi="Times New Roman" w:cs="Times New Roman"/>
          <w:b/>
          <w:sz w:val="24"/>
          <w:szCs w:val="24"/>
        </w:rPr>
        <w:t>на территории Белоярского района</w:t>
      </w:r>
    </w:p>
    <w:p w:rsidR="00F96BEF" w:rsidRDefault="00F96BEF" w:rsidP="00F96BEF">
      <w:pPr>
        <w:spacing w:after="0" w:line="0" w:lineRule="atLeast"/>
        <w:ind w:right="-5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915"/>
        <w:gridCol w:w="2410"/>
        <w:gridCol w:w="1559"/>
        <w:gridCol w:w="1701"/>
        <w:gridCol w:w="5671"/>
        <w:gridCol w:w="1294"/>
      </w:tblGrid>
      <w:tr w:rsidR="00F96BEF" w:rsidRPr="00F96BEF" w:rsidTr="00F96BEF">
        <w:trPr>
          <w:trHeight w:val="390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накапливаемых </w:t>
            </w:r>
            <w:r w:rsidR="00BA3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F96BEF" w:rsidRPr="00F96BEF" w:rsidRDefault="00BA3DC4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расположения контейнеров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контейнеров (шт.) </w:t>
            </w:r>
          </w:p>
        </w:tc>
      </w:tr>
      <w:tr w:rsidR="00F96BEF" w:rsidRPr="00F96BEF" w:rsidTr="00F96BEF">
        <w:trPr>
          <w:trHeight w:val="1065"/>
        </w:trPr>
        <w:tc>
          <w:tcPr>
            <w:tcW w:w="920" w:type="dxa"/>
            <w:vMerge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Северная широта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 долгота</w:t>
            </w:r>
          </w:p>
        </w:tc>
        <w:tc>
          <w:tcPr>
            <w:tcW w:w="5671" w:type="dxa"/>
            <w:vMerge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6BEF" w:rsidRPr="00F96BEF" w:rsidTr="00F96BEF">
        <w:trPr>
          <w:trHeight w:val="390"/>
        </w:trPr>
        <w:tc>
          <w:tcPr>
            <w:tcW w:w="920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1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shd w:val="clear" w:color="000000" w:fill="D9D9D9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63.7135518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66.6734961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г.Белоярский, кв. Южный, дом №6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63.7199402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66.6712929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3 микрорайон, дом №23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63.7213993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66.6565553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г.Белоярский, 4 м</w:t>
            </w:r>
            <w:r w:rsidR="00BA3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икрорайон</w:t>
            </w: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№1;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63.7183082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66.6664787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г.Белоярский, 3 микрорайон, дом №4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63.7226265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66.6600804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г.Белоярский, квартал Спортивный, дом №3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63,7197058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66,6607263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г.Белоярский, ул. Центральная, дом №15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63,7176114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66,6627795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 Белоярский, ул. Школьная, дом №9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63,7179915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66,6737938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г. Белоярский, 1 микрорайон, дом №15/1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64,21144336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69,04439776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 Сорум, ул. Строителей, дом №35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64,2126369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69,0403389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 Сорум, ул. Газовиков, дом №1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64,21108044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69,03982192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 Сорум, ул. Строителей, дом №3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64,2139124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69,0478444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 Сорум, ул. Таежная, дом №26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64,21135933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69,04697537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- Югра, Белоярский район, п. Сорум, ул. Строителей, дом №42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63,219268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66,945646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- Югра, Белоярский район, п. Лыхма, ул. ЛПУ, дом №49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64,01192018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69,57807818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п.Сосновка, ул. Лесная, дом №3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64,01440819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69,5771917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п.Сосновка, ул. Молодежная, дом №1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64,01509921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69,57448813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п.Сосновка, ул. Молодежная, дом №8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64,01290627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69,57307721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п.Сосновка, ул. Школьная, дом №4а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64,01435179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69,56386788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п.Сосновка, ул. Школьная, дом №12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64,01228924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69,5658031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п.Сосновка, ул.Школьная, дом №18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63,8256311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67,7824627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п.Верхнеказымский, 3 микрорайон, дом №2/1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645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63,6997761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67,2371458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с.Казым, ул.Новая, дом №26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63,7022733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67,2453829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с.Казым, ул.Каксина, дом №32а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63,7039451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67,2392962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с.Казым, ул.Совхозная, дом №1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63,7039951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67,2345279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с.Казым, ул.Ягодная, дом №3а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63,7052801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67,2337281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с.Казым, ул.Советская, дом №2а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63,7021687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67,2344156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с.Казым, ул.Совхозная, дом №14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96BEF" w:rsidRPr="00F96BEF" w:rsidTr="00F96BEF">
        <w:trPr>
          <w:trHeight w:val="960"/>
        </w:trPr>
        <w:tc>
          <w:tcPr>
            <w:tcW w:w="92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Белоярский район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Отработанные ртутьсодержащие лампы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63.785815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6BEF" w:rsidRPr="00F96BEF" w:rsidRDefault="00F96BEF" w:rsidP="00B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65.908972</w:t>
            </w:r>
          </w:p>
        </w:tc>
        <w:tc>
          <w:tcPr>
            <w:tcW w:w="5671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Ханты-Мансийский автономный округ - Югра, Белоярский район, с.Полноват, ул.Собянина, дом №1б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96BEF" w:rsidRPr="00F96BEF" w:rsidRDefault="00F96BEF" w:rsidP="00F9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F96BEF" w:rsidRPr="00F96BEF" w:rsidRDefault="00F96BEF" w:rsidP="00F96BEF">
      <w:pPr>
        <w:spacing w:after="0" w:line="0" w:lineRule="atLeast"/>
        <w:ind w:right="-5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96BEF" w:rsidRPr="00F96BEF" w:rsidSect="00F96BEF">
      <w:pgSz w:w="16838" w:h="11906" w:orient="landscape"/>
      <w:pgMar w:top="170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87" w:rsidRDefault="00CF6387" w:rsidP="00FA5DDF">
      <w:pPr>
        <w:spacing w:after="0" w:line="240" w:lineRule="auto"/>
      </w:pPr>
      <w:r>
        <w:separator/>
      </w:r>
    </w:p>
  </w:endnote>
  <w:endnote w:type="continuationSeparator" w:id="0">
    <w:p w:rsidR="00CF6387" w:rsidRDefault="00CF6387" w:rsidP="00FA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87" w:rsidRDefault="00CF6387" w:rsidP="00FA5DDF">
      <w:pPr>
        <w:spacing w:after="0" w:line="240" w:lineRule="auto"/>
      </w:pPr>
      <w:r>
        <w:separator/>
      </w:r>
    </w:p>
  </w:footnote>
  <w:footnote w:type="continuationSeparator" w:id="0">
    <w:p w:rsidR="00CF6387" w:rsidRDefault="00CF6387" w:rsidP="00FA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FE" w:rsidRDefault="00BA04FE">
    <w:pPr>
      <w:pStyle w:val="a5"/>
      <w:jc w:val="center"/>
    </w:pPr>
  </w:p>
  <w:p w:rsidR="00BA04FE" w:rsidRDefault="00BA04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A43"/>
    <w:multiLevelType w:val="multilevel"/>
    <w:tmpl w:val="6EB0D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D1E5C11"/>
    <w:multiLevelType w:val="multilevel"/>
    <w:tmpl w:val="B198977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FAA1244"/>
    <w:multiLevelType w:val="hybridMultilevel"/>
    <w:tmpl w:val="E932DE68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7FC8"/>
    <w:multiLevelType w:val="multilevel"/>
    <w:tmpl w:val="056EC5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B626EDE"/>
    <w:multiLevelType w:val="hybridMultilevel"/>
    <w:tmpl w:val="F25A2F18"/>
    <w:lvl w:ilvl="0" w:tplc="0CAC9F9E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3550F"/>
    <w:multiLevelType w:val="hybridMultilevel"/>
    <w:tmpl w:val="D75EAFA6"/>
    <w:lvl w:ilvl="0" w:tplc="2E024C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32F"/>
    <w:multiLevelType w:val="multilevel"/>
    <w:tmpl w:val="59C8D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7F24D80"/>
    <w:multiLevelType w:val="multilevel"/>
    <w:tmpl w:val="EC82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B967BA"/>
    <w:multiLevelType w:val="hybridMultilevel"/>
    <w:tmpl w:val="110403C8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A4FC5"/>
    <w:multiLevelType w:val="hybridMultilevel"/>
    <w:tmpl w:val="D2B27D0E"/>
    <w:lvl w:ilvl="0" w:tplc="2E024C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124AD"/>
    <w:multiLevelType w:val="hybridMultilevel"/>
    <w:tmpl w:val="8DA2FFB4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267C4"/>
    <w:multiLevelType w:val="multilevel"/>
    <w:tmpl w:val="0DBC4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BA2B37"/>
    <w:multiLevelType w:val="hybridMultilevel"/>
    <w:tmpl w:val="3780BCB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74"/>
    <w:rsid w:val="000418C3"/>
    <w:rsid w:val="0006679C"/>
    <w:rsid w:val="0009013D"/>
    <w:rsid w:val="00091CB2"/>
    <w:rsid w:val="000A1E6A"/>
    <w:rsid w:val="000D0C33"/>
    <w:rsid w:val="000D2B7D"/>
    <w:rsid w:val="000F2ADE"/>
    <w:rsid w:val="00131064"/>
    <w:rsid w:val="00141DC0"/>
    <w:rsid w:val="00142802"/>
    <w:rsid w:val="001B08FE"/>
    <w:rsid w:val="001C0230"/>
    <w:rsid w:val="001C73F4"/>
    <w:rsid w:val="001D5F04"/>
    <w:rsid w:val="0022440B"/>
    <w:rsid w:val="0029639A"/>
    <w:rsid w:val="00297947"/>
    <w:rsid w:val="002E24C9"/>
    <w:rsid w:val="002F666C"/>
    <w:rsid w:val="00337AAE"/>
    <w:rsid w:val="00357762"/>
    <w:rsid w:val="003669C9"/>
    <w:rsid w:val="00397ED2"/>
    <w:rsid w:val="003D5A53"/>
    <w:rsid w:val="00407E0B"/>
    <w:rsid w:val="0044072A"/>
    <w:rsid w:val="00457935"/>
    <w:rsid w:val="004B0D81"/>
    <w:rsid w:val="004B179A"/>
    <w:rsid w:val="004C0B30"/>
    <w:rsid w:val="004E5897"/>
    <w:rsid w:val="00507EEF"/>
    <w:rsid w:val="00516591"/>
    <w:rsid w:val="00596E1C"/>
    <w:rsid w:val="005B6A76"/>
    <w:rsid w:val="005C1FD2"/>
    <w:rsid w:val="005D23D6"/>
    <w:rsid w:val="005E400E"/>
    <w:rsid w:val="006A4CE0"/>
    <w:rsid w:val="006A7C3E"/>
    <w:rsid w:val="006D2AAE"/>
    <w:rsid w:val="006D7674"/>
    <w:rsid w:val="007038C5"/>
    <w:rsid w:val="0070469E"/>
    <w:rsid w:val="00721863"/>
    <w:rsid w:val="0074704B"/>
    <w:rsid w:val="0076041E"/>
    <w:rsid w:val="00777F93"/>
    <w:rsid w:val="0078593B"/>
    <w:rsid w:val="007A082D"/>
    <w:rsid w:val="007A5375"/>
    <w:rsid w:val="007F676C"/>
    <w:rsid w:val="008131DE"/>
    <w:rsid w:val="0082405D"/>
    <w:rsid w:val="0084545D"/>
    <w:rsid w:val="008748DA"/>
    <w:rsid w:val="008B1804"/>
    <w:rsid w:val="00900DFF"/>
    <w:rsid w:val="00915355"/>
    <w:rsid w:val="0091715B"/>
    <w:rsid w:val="0093775F"/>
    <w:rsid w:val="00946325"/>
    <w:rsid w:val="009A0F0A"/>
    <w:rsid w:val="009D5338"/>
    <w:rsid w:val="00A17175"/>
    <w:rsid w:val="00A231C1"/>
    <w:rsid w:val="00A25C69"/>
    <w:rsid w:val="00A30D2A"/>
    <w:rsid w:val="00A3311E"/>
    <w:rsid w:val="00A704AC"/>
    <w:rsid w:val="00AC71C4"/>
    <w:rsid w:val="00AE436E"/>
    <w:rsid w:val="00B31B27"/>
    <w:rsid w:val="00B71231"/>
    <w:rsid w:val="00BA04FE"/>
    <w:rsid w:val="00BA3DC4"/>
    <w:rsid w:val="00BB3E7B"/>
    <w:rsid w:val="00BB7D8B"/>
    <w:rsid w:val="00BD79E6"/>
    <w:rsid w:val="00C013B9"/>
    <w:rsid w:val="00C52AC2"/>
    <w:rsid w:val="00C67152"/>
    <w:rsid w:val="00C8055F"/>
    <w:rsid w:val="00C86679"/>
    <w:rsid w:val="00C931BF"/>
    <w:rsid w:val="00CA69E5"/>
    <w:rsid w:val="00CD3361"/>
    <w:rsid w:val="00CF6387"/>
    <w:rsid w:val="00D10931"/>
    <w:rsid w:val="00D14F82"/>
    <w:rsid w:val="00D71658"/>
    <w:rsid w:val="00D75A1A"/>
    <w:rsid w:val="00DB02FC"/>
    <w:rsid w:val="00DF3B59"/>
    <w:rsid w:val="00E129F6"/>
    <w:rsid w:val="00E14379"/>
    <w:rsid w:val="00E741DD"/>
    <w:rsid w:val="00E84612"/>
    <w:rsid w:val="00EB27DE"/>
    <w:rsid w:val="00EC7918"/>
    <w:rsid w:val="00EE299A"/>
    <w:rsid w:val="00EE3A48"/>
    <w:rsid w:val="00EE3D74"/>
    <w:rsid w:val="00EF5A2C"/>
    <w:rsid w:val="00F4433A"/>
    <w:rsid w:val="00F7087B"/>
    <w:rsid w:val="00F855D3"/>
    <w:rsid w:val="00F96BEF"/>
    <w:rsid w:val="00FA5DDF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C38E3"/>
  <w15:docId w15:val="{461F4ECB-7C0B-4A59-9E1F-DE36F354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E3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E3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3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DF3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F3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A5D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5DDF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DDF"/>
  </w:style>
  <w:style w:type="paragraph" w:styleId="a7">
    <w:name w:val="Balloon Text"/>
    <w:basedOn w:val="a"/>
    <w:link w:val="a8"/>
    <w:uiPriority w:val="99"/>
    <w:semiHidden/>
    <w:unhideWhenUsed/>
    <w:rsid w:val="00FA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DD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A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5DDF"/>
  </w:style>
  <w:style w:type="paragraph" w:styleId="ab">
    <w:name w:val="List Paragraph"/>
    <w:basedOn w:val="a"/>
    <w:uiPriority w:val="34"/>
    <w:qFormat/>
    <w:rsid w:val="003669C9"/>
    <w:pPr>
      <w:ind w:left="720"/>
      <w:contextualSpacing/>
    </w:pPr>
  </w:style>
  <w:style w:type="paragraph" w:customStyle="1" w:styleId="ac">
    <w:name w:val="Знак"/>
    <w:basedOn w:val="a"/>
    <w:rsid w:val="00D14F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61FC-8B4B-4D6F-A047-EFB8A075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7149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Маркин Сергей Викторович</cp:lastModifiedBy>
  <cp:revision>16</cp:revision>
  <cp:lastPrinted>2022-10-11T12:27:00Z</cp:lastPrinted>
  <dcterms:created xsi:type="dcterms:W3CDTF">2020-03-03T11:11:00Z</dcterms:created>
  <dcterms:modified xsi:type="dcterms:W3CDTF">2022-10-18T05:59:00Z</dcterms:modified>
</cp:coreProperties>
</file>