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68B" w:rsidRDefault="007F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</w:p>
    <w:p w:rsidR="0082468B" w:rsidRDefault="007F5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проведении публичных консультаций в рамках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оценки регулирующего воздействия проекта нормативного правового акта Белоярского района</w:t>
      </w:r>
      <w:proofErr w:type="gramEnd"/>
    </w:p>
    <w:p w:rsidR="0082468B" w:rsidRDefault="008246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82468B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82468B" w:rsidRDefault="007F5F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82468B" w:rsidRPr="00450258" w:rsidRDefault="007F5FAF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30638C">
              <w:rPr>
                <w:rFonts w:ascii="Times New Roman" w:hAnsi="Times New Roman" w:cs="Times New Roman"/>
                <w:b w:val="0"/>
              </w:rPr>
              <w:t xml:space="preserve">проекта постановления </w:t>
            </w:r>
            <w:r w:rsidRPr="00450258">
              <w:rPr>
                <w:rFonts w:ascii="Times New Roman" w:hAnsi="Times New Roman" w:cs="Times New Roman"/>
                <w:b w:val="0"/>
              </w:rPr>
              <w:t>администрации Белоярского района «</w:t>
            </w:r>
            <w:r w:rsidR="001847E1" w:rsidRPr="007A219B">
              <w:rPr>
                <w:rFonts w:ascii="Times New Roman" w:hAnsi="Times New Roman" w:cs="Times New Roman"/>
                <w:b w:val="0"/>
              </w:rPr>
              <w:t>Об утверждении а</w:t>
            </w:r>
            <w:r w:rsidR="001847E1" w:rsidRPr="007A219B">
              <w:rPr>
                <w:rFonts w:ascii="Times New Roman" w:hAnsi="Times New Roman" w:cs="Times New Roman"/>
                <w:b w:val="0"/>
                <w:bCs w:val="0"/>
              </w:rPr>
              <w:t>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</w:t>
            </w:r>
            <w:r w:rsidR="001847E1">
              <w:rPr>
                <w:rFonts w:ascii="Times New Roman" w:hAnsi="Times New Roman"/>
                <w:b w:val="0"/>
              </w:rPr>
              <w:t>,</w:t>
            </w:r>
            <w:r w:rsidR="001847E1" w:rsidRPr="007A219B">
              <w:rPr>
                <w:rFonts w:ascii="Times New Roman" w:hAnsi="Times New Roman"/>
                <w:b w:val="0"/>
              </w:rPr>
              <w:t xml:space="preserve"> </w:t>
            </w:r>
            <w:r w:rsidR="001847E1">
              <w:rPr>
                <w:rFonts w:ascii="Times New Roman" w:hAnsi="Times New Roman"/>
                <w:b w:val="0"/>
              </w:rPr>
              <w:t xml:space="preserve">или </w:t>
            </w:r>
            <w:r w:rsidR="001847E1" w:rsidRPr="007A219B">
              <w:rPr>
                <w:rFonts w:ascii="Times New Roman" w:hAnsi="Times New Roman" w:cs="Times New Roman"/>
                <w:b w:val="0"/>
                <w:bCs w:val="0"/>
              </w:rPr>
              <w:t>государственн</w:t>
            </w:r>
            <w:r w:rsidR="001847E1">
              <w:rPr>
                <w:rFonts w:ascii="Times New Roman" w:hAnsi="Times New Roman"/>
                <w:b w:val="0"/>
              </w:rPr>
              <w:t>ая собственность на которые не разграничена</w:t>
            </w:r>
            <w:r w:rsidR="001847E1" w:rsidRPr="007A219B">
              <w:rPr>
                <w:rFonts w:ascii="Times New Roman" w:hAnsi="Times New Roman" w:cs="Times New Roman"/>
                <w:b w:val="0"/>
                <w:bCs w:val="0"/>
              </w:rPr>
              <w:t>, без проведения торгов</w:t>
            </w:r>
            <w:r w:rsidR="0030638C" w:rsidRPr="00450258">
              <w:rPr>
                <w:rFonts w:ascii="Times New Roman" w:hAnsi="Times New Roman" w:cs="Times New Roman"/>
                <w:b w:val="0"/>
                <w:bCs w:val="0"/>
              </w:rPr>
              <w:t>»</w:t>
            </w:r>
          </w:p>
          <w:p w:rsidR="0082468B" w:rsidRDefault="0082468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82468B" w:rsidRDefault="007F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30638C" w:rsidRPr="00B376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MartynovIV</w:t>
              </w:r>
              <w:r w:rsidR="0030638C" w:rsidRPr="00B376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30638C" w:rsidRPr="00B376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30638C" w:rsidRPr="00B376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0638C" w:rsidRPr="00B376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014ACC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14ACC" w:rsidRPr="00014ACC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9" w:history="1">
              <w:r w:rsidR="00014ACC" w:rsidRPr="005358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VendurRV</w:t>
              </w:r>
              <w:r w:rsidR="00014ACC" w:rsidRPr="005358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14ACC" w:rsidRPr="005358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admbel</w:t>
              </w:r>
              <w:r w:rsidR="00014ACC" w:rsidRPr="005358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14ACC" w:rsidRPr="0053581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позднее  </w:t>
            </w:r>
            <w:r w:rsidR="0030638C" w:rsidRPr="003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  <w:r w:rsidR="00306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года.</w:t>
            </w:r>
          </w:p>
          <w:p w:rsidR="0082468B" w:rsidRDefault="007F5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82468B" w:rsidRDefault="00824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82468B" w:rsidRDefault="007F5FA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82468B" w:rsidRDefault="00824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82468B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Является ли актуальной в настоящее время проблема, на решение которой направлен проект нормативного правового акта? Укажите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обоснования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высказанного Вами мнения.</w:t>
            </w:r>
          </w:p>
        </w:tc>
      </w:tr>
      <w:tr w:rsidR="0082468B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иные варианты достижения заявленных целей регулирования? Если да, выделите из них те, которые, по Вашему мнению, были бы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более оптимальными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и менее затратными и (или) более эффективными?</w:t>
            </w:r>
          </w:p>
        </w:tc>
      </w:tr>
      <w:tr w:rsidR="0082468B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82468B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82468B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82468B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82468B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82468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82468B"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82468B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</w:tcPr>
          <w:p w:rsidR="0082468B" w:rsidRDefault="007F5FAF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82468B">
        <w:trPr>
          <w:trHeight w:val="155"/>
        </w:trPr>
        <w:tc>
          <w:tcPr>
            <w:tcW w:w="9782" w:type="dxa"/>
            <w:shd w:val="clear" w:color="auto" w:fill="auto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82468B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82468B" w:rsidRDefault="007F5F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82468B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</w:tcPr>
          <w:p w:rsidR="0082468B" w:rsidRDefault="007F5FA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 w:rsidR="0082468B">
        <w:trPr>
          <w:trHeight w:val="397"/>
        </w:trPr>
        <w:tc>
          <w:tcPr>
            <w:tcW w:w="9782" w:type="dxa"/>
            <w:shd w:val="clear" w:color="auto" w:fill="auto"/>
          </w:tcPr>
          <w:p w:rsidR="0082468B" w:rsidRDefault="00824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82468B" w:rsidRDefault="00824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68B" w:rsidRDefault="00824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68B" w:rsidRDefault="00824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468B" w:rsidRDefault="007F5F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82468B" w:rsidRDefault="0082468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68B" w:rsidRDefault="0082468B"/>
    <w:p w:rsidR="0082468B" w:rsidRDefault="0082468B"/>
    <w:sectPr w:rsidR="00824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4BC" w:rsidRDefault="006444BC">
      <w:pPr>
        <w:spacing w:line="240" w:lineRule="auto"/>
      </w:pPr>
      <w:r>
        <w:separator/>
      </w:r>
    </w:p>
  </w:endnote>
  <w:endnote w:type="continuationSeparator" w:id="0">
    <w:p w:rsidR="006444BC" w:rsidRDefault="00644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4BC" w:rsidRDefault="006444BC">
      <w:pPr>
        <w:spacing w:after="0"/>
      </w:pPr>
      <w:r>
        <w:separator/>
      </w:r>
    </w:p>
  </w:footnote>
  <w:footnote w:type="continuationSeparator" w:id="0">
    <w:p w:rsidR="006444BC" w:rsidRDefault="006444B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multilevel"/>
    <w:tmpl w:val="231E7DFB"/>
    <w:lvl w:ilvl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0F7"/>
    <w:rsid w:val="00014ACC"/>
    <w:rsid w:val="00083B2A"/>
    <w:rsid w:val="000E1328"/>
    <w:rsid w:val="000F1F11"/>
    <w:rsid w:val="001847E1"/>
    <w:rsid w:val="00187D9A"/>
    <w:rsid w:val="001A221F"/>
    <w:rsid w:val="001C2C8F"/>
    <w:rsid w:val="00247989"/>
    <w:rsid w:val="00287FC4"/>
    <w:rsid w:val="0030638C"/>
    <w:rsid w:val="004370F7"/>
    <w:rsid w:val="00440194"/>
    <w:rsid w:val="00450258"/>
    <w:rsid w:val="0046719F"/>
    <w:rsid w:val="004E04A5"/>
    <w:rsid w:val="0051563A"/>
    <w:rsid w:val="00524305"/>
    <w:rsid w:val="00525DAD"/>
    <w:rsid w:val="0054454C"/>
    <w:rsid w:val="0055754D"/>
    <w:rsid w:val="00562729"/>
    <w:rsid w:val="005844FB"/>
    <w:rsid w:val="005A5BB9"/>
    <w:rsid w:val="005E587A"/>
    <w:rsid w:val="006444BC"/>
    <w:rsid w:val="00675368"/>
    <w:rsid w:val="007375DB"/>
    <w:rsid w:val="007A5656"/>
    <w:rsid w:val="007B3B0E"/>
    <w:rsid w:val="007C7AAB"/>
    <w:rsid w:val="007F5FAF"/>
    <w:rsid w:val="0082468B"/>
    <w:rsid w:val="0084343E"/>
    <w:rsid w:val="00B33F00"/>
    <w:rsid w:val="00BA356C"/>
    <w:rsid w:val="00BF25CE"/>
    <w:rsid w:val="00C20B87"/>
    <w:rsid w:val="00C47D1C"/>
    <w:rsid w:val="00C54631"/>
    <w:rsid w:val="00C72C68"/>
    <w:rsid w:val="00CC3AA7"/>
    <w:rsid w:val="00CE17BA"/>
    <w:rsid w:val="00D05EE6"/>
    <w:rsid w:val="00DC3A88"/>
    <w:rsid w:val="00EA39A2"/>
    <w:rsid w:val="00F21C22"/>
    <w:rsid w:val="00F70769"/>
    <w:rsid w:val="00F760E6"/>
    <w:rsid w:val="00FC1088"/>
    <w:rsid w:val="00FE2351"/>
    <w:rsid w:val="16985C44"/>
    <w:rsid w:val="70613D01"/>
    <w:rsid w:val="7DC0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ynovIV@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endurRV@admb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Вендур Роман Викторович</cp:lastModifiedBy>
  <cp:revision>4</cp:revision>
  <cp:lastPrinted>2021-02-19T11:20:00Z</cp:lastPrinted>
  <dcterms:created xsi:type="dcterms:W3CDTF">2022-08-25T09:13:00Z</dcterms:created>
  <dcterms:modified xsi:type="dcterms:W3CDTF">2022-08-25T09:34:00Z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166A948445F747EA87078800CE0A4615</vt:lpwstr>
  </property>
</Properties>
</file>