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9031C" w:rsidRDefault="0089031C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73BA" w:rsidRPr="004B5DC8" w:rsidRDefault="00511BEB" w:rsidP="00E473B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4B5D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9B2928" wp14:editId="5E86C22A">
            <wp:simplePos x="0" y="0"/>
            <wp:positionH relativeFrom="column">
              <wp:posOffset>2634615</wp:posOffset>
            </wp:positionH>
            <wp:positionV relativeFrom="paragraph">
              <wp:posOffset>12065</wp:posOffset>
            </wp:positionV>
            <wp:extent cx="647700" cy="885825"/>
            <wp:effectExtent l="0" t="0" r="0" b="9525"/>
            <wp:wrapSquare wrapText="right"/>
            <wp:docPr id="2" name="Рисунок 2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3BA" w:rsidRPr="00270688">
        <w:rPr>
          <w:rFonts w:ascii="Times New Roman" w:hAnsi="Times New Roman" w:cs="Times New Roman"/>
          <w:sz w:val="24"/>
          <w:szCs w:val="24"/>
        </w:rPr>
        <w:br/>
      </w:r>
    </w:p>
    <w:p w:rsidR="00E473BA" w:rsidRPr="004B5DC8" w:rsidRDefault="00E473BA" w:rsidP="00E473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E473BA" w:rsidRPr="004B5DC8" w:rsidRDefault="00E473BA" w:rsidP="00E473B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БЕЛОЯРСКИЙ РАЙОН</w:t>
      </w:r>
    </w:p>
    <w:p w:rsidR="00E473BA" w:rsidRPr="00511BEB" w:rsidRDefault="00E473BA" w:rsidP="00511BEB">
      <w:pPr>
        <w:widowControl w:val="0"/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4B5DC8">
        <w:rPr>
          <w:rFonts w:ascii="Times New Roman" w:eastAsia="Times New Roman" w:hAnsi="Times New Roman"/>
          <w:b/>
          <w:bCs/>
          <w:lang w:eastAsia="ru-RU"/>
        </w:rPr>
        <w:t>ХАНТЫ-МАНСИЙСКИЙ АВТОНОМНЫЙ ОКРУГ – ЮГРА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DC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E473BA" w:rsidRPr="00511BEB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D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511BE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______ 2021 года                                             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№ _____</w:t>
      </w:r>
    </w:p>
    <w:p w:rsidR="00E473BA" w:rsidRPr="004B5DC8" w:rsidRDefault="00E473BA" w:rsidP="006C4A3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6C4A33">
      <w:pPr>
        <w:widowControl w:val="0"/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Default="00E473BA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умы Белоярского района от 09 декабря 2021</w:t>
      </w:r>
      <w:r w:rsidRPr="003479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</w:t>
      </w:r>
      <w:r w:rsidR="006C4A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ода № 75</w:t>
      </w:r>
    </w:p>
    <w:p w:rsidR="006C4A33" w:rsidRPr="0034790C" w:rsidRDefault="006C4A33" w:rsidP="00E47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73BA" w:rsidRPr="004B5DC8" w:rsidRDefault="00E473BA" w:rsidP="00DC640C">
      <w:pPr>
        <w:widowControl w:val="0"/>
        <w:ind w:firstLine="426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r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 е ш и л а: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умы Белоярского района </w:t>
      </w:r>
      <w:r w:rsidRPr="00A504A6">
        <w:rPr>
          <w:rFonts w:ascii="Times New Roman" w:eastAsia="Times New Roman" w:hAnsi="Times New Roman"/>
          <w:sz w:val="24"/>
          <w:szCs w:val="24"/>
          <w:lang w:eastAsia="ru-RU"/>
        </w:rPr>
        <w:t>от 09 декабря 2021 года № 75 «Об утверждении Положения о муниципальном контроле на автомобильном транспорте, городском наземном электрическом транспорте и в дорожном хозяйстве»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5 раздела I Положения слова «Федерального закона от 31 июля 2020 года</w:t>
      </w:r>
    </w:p>
    <w:p w:rsidR="00E473BA" w:rsidRDefault="00E473BA" w:rsidP="00DC640C">
      <w:pPr>
        <w:widowControl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248-ФЗ» заменить словами «Фед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ерального закона от 31.07.2020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№ 248-ФЗ «О государственном контроле (надзоре) и муниципальном контроле в Российской Федерации» (далее – Федеральный закон № 248-ФЗ)»;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абзаце втором пункта 16 раздела III Положения слова «пунктом 14» заменить словами «пунктом 15»;</w:t>
      </w:r>
    </w:p>
    <w:p w:rsidR="00E473BA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в пункте 17 раздела IV Положения слова «с пунктом 2» заменить словами «с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2»;</w:t>
      </w:r>
    </w:p>
    <w:p w:rsidR="00E473BA" w:rsidRPr="00666FA8" w:rsidRDefault="00E473BA" w:rsidP="00DC640C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 шестой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27 раздела IV Положения </w:t>
      </w:r>
      <w:r w:rsidRPr="00666FA8">
        <w:rPr>
          <w:rFonts w:ascii="Times New Roman" w:eastAsia="Times New Roman" w:hAnsi="Times New Roman"/>
          <w:sz w:val="24"/>
          <w:szCs w:val="24"/>
          <w:lang w:eastAsia="ru-RU"/>
        </w:rPr>
        <w:t>после слова «контрольные» дополнить словами «мероприятия проводятся, контрольные».</w:t>
      </w:r>
    </w:p>
    <w:p w:rsidR="00E473BA" w:rsidRPr="004B5DC8" w:rsidRDefault="00E473BA" w:rsidP="00DC64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2. Опубликовать настоящее решение в газете «Белоярские вести. Официальный выпуск».</w:t>
      </w:r>
    </w:p>
    <w:p w:rsidR="00E473BA" w:rsidRPr="004B5DC8" w:rsidRDefault="00E473BA" w:rsidP="00DC640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вступает в силу после </w:t>
      </w:r>
      <w:r w:rsidR="006C4A33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         </w:t>
      </w:r>
      <w:proofErr w:type="spellStart"/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А.Г.Берестов</w:t>
      </w:r>
      <w:proofErr w:type="spellEnd"/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A" w:rsidRPr="004B5DC8" w:rsidRDefault="00E473BA" w:rsidP="00E473B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С.П.Маненков</w:t>
      </w:r>
      <w:proofErr w:type="spellEnd"/>
    </w:p>
    <w:p w:rsidR="006C4A33" w:rsidRPr="00270688" w:rsidRDefault="006C4A33" w:rsidP="00F33D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C4A33" w:rsidRPr="00270688" w:rsidSect="006C4A33">
      <w:headerReference w:type="default" r:id="rId10"/>
      <w:pgSz w:w="11906" w:h="16838"/>
      <w:pgMar w:top="209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2AB" w:rsidRDefault="006272AB" w:rsidP="00962742">
      <w:pPr>
        <w:spacing w:after="0" w:line="240" w:lineRule="auto"/>
      </w:pPr>
      <w:r>
        <w:separator/>
      </w:r>
    </w:p>
  </w:endnote>
  <w:endnote w:type="continuationSeparator" w:id="0">
    <w:p w:rsidR="006272AB" w:rsidRDefault="006272AB" w:rsidP="0096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2AB" w:rsidRDefault="006272AB" w:rsidP="00962742">
      <w:pPr>
        <w:spacing w:after="0" w:line="240" w:lineRule="auto"/>
      </w:pPr>
      <w:r>
        <w:separator/>
      </w:r>
    </w:p>
  </w:footnote>
  <w:footnote w:type="continuationSeparator" w:id="0">
    <w:p w:rsidR="006272AB" w:rsidRDefault="006272AB" w:rsidP="0096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690590"/>
      <w:docPartObj>
        <w:docPartGallery w:val="Page Numbers (Top of Page)"/>
        <w:docPartUnique/>
      </w:docPartObj>
    </w:sdtPr>
    <w:sdtEndPr/>
    <w:sdtContent>
      <w:p w:rsidR="00295C76" w:rsidRDefault="00295C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BEB">
          <w:rPr>
            <w:noProof/>
          </w:rPr>
          <w:t>2</w:t>
        </w:r>
        <w:r>
          <w:fldChar w:fldCharType="end"/>
        </w:r>
      </w:p>
    </w:sdtContent>
  </w:sdt>
  <w:p w:rsidR="001E185D" w:rsidRDefault="001E18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4A"/>
    <w:rsid w:val="000039C0"/>
    <w:rsid w:val="000115F3"/>
    <w:rsid w:val="00024D0D"/>
    <w:rsid w:val="00055DF4"/>
    <w:rsid w:val="0007402D"/>
    <w:rsid w:val="00075B63"/>
    <w:rsid w:val="00083495"/>
    <w:rsid w:val="00085EBA"/>
    <w:rsid w:val="0009263E"/>
    <w:rsid w:val="000C5DB2"/>
    <w:rsid w:val="000E0A28"/>
    <w:rsid w:val="000E1A10"/>
    <w:rsid w:val="000E67EC"/>
    <w:rsid w:val="000F2BF6"/>
    <w:rsid w:val="000F7EEA"/>
    <w:rsid w:val="00101D0C"/>
    <w:rsid w:val="00102BF1"/>
    <w:rsid w:val="001041D0"/>
    <w:rsid w:val="0011509E"/>
    <w:rsid w:val="0011524E"/>
    <w:rsid w:val="0011603E"/>
    <w:rsid w:val="001310BC"/>
    <w:rsid w:val="00141E56"/>
    <w:rsid w:val="001437BA"/>
    <w:rsid w:val="001442A1"/>
    <w:rsid w:val="0015384B"/>
    <w:rsid w:val="00167272"/>
    <w:rsid w:val="00167933"/>
    <w:rsid w:val="00194C12"/>
    <w:rsid w:val="001A00E3"/>
    <w:rsid w:val="001A212C"/>
    <w:rsid w:val="001A6A22"/>
    <w:rsid w:val="001E185D"/>
    <w:rsid w:val="001E7E94"/>
    <w:rsid w:val="00202C42"/>
    <w:rsid w:val="00216B56"/>
    <w:rsid w:val="00224AEB"/>
    <w:rsid w:val="00260AE2"/>
    <w:rsid w:val="0026794F"/>
    <w:rsid w:val="00270688"/>
    <w:rsid w:val="00274279"/>
    <w:rsid w:val="002779E5"/>
    <w:rsid w:val="00282F56"/>
    <w:rsid w:val="00295C76"/>
    <w:rsid w:val="002B1FDD"/>
    <w:rsid w:val="002C3729"/>
    <w:rsid w:val="002D6911"/>
    <w:rsid w:val="00314899"/>
    <w:rsid w:val="00321AA7"/>
    <w:rsid w:val="00364E76"/>
    <w:rsid w:val="003A17FD"/>
    <w:rsid w:val="003C4BFC"/>
    <w:rsid w:val="003E5E96"/>
    <w:rsid w:val="004129C0"/>
    <w:rsid w:val="0043019F"/>
    <w:rsid w:val="00453294"/>
    <w:rsid w:val="00466C33"/>
    <w:rsid w:val="00491114"/>
    <w:rsid w:val="00495710"/>
    <w:rsid w:val="004B5DC8"/>
    <w:rsid w:val="004C52C4"/>
    <w:rsid w:val="004C72F8"/>
    <w:rsid w:val="004D420B"/>
    <w:rsid w:val="004D6E41"/>
    <w:rsid w:val="004D7FCC"/>
    <w:rsid w:val="004E1511"/>
    <w:rsid w:val="004E3157"/>
    <w:rsid w:val="004E66D1"/>
    <w:rsid w:val="004E7462"/>
    <w:rsid w:val="004F6FBB"/>
    <w:rsid w:val="00511BEB"/>
    <w:rsid w:val="00520AC7"/>
    <w:rsid w:val="00545895"/>
    <w:rsid w:val="00551D5D"/>
    <w:rsid w:val="00552126"/>
    <w:rsid w:val="005568B1"/>
    <w:rsid w:val="005D0F3C"/>
    <w:rsid w:val="006017A9"/>
    <w:rsid w:val="0061218A"/>
    <w:rsid w:val="006202F7"/>
    <w:rsid w:val="00626BF2"/>
    <w:rsid w:val="006272AB"/>
    <w:rsid w:val="00627C5B"/>
    <w:rsid w:val="006471F3"/>
    <w:rsid w:val="00662EF7"/>
    <w:rsid w:val="00671958"/>
    <w:rsid w:val="00681361"/>
    <w:rsid w:val="00681D04"/>
    <w:rsid w:val="006C4A33"/>
    <w:rsid w:val="006C64AB"/>
    <w:rsid w:val="006E73BE"/>
    <w:rsid w:val="006F1B8F"/>
    <w:rsid w:val="0071032D"/>
    <w:rsid w:val="00726AF0"/>
    <w:rsid w:val="00774F37"/>
    <w:rsid w:val="0078162A"/>
    <w:rsid w:val="00795EDF"/>
    <w:rsid w:val="007B18AB"/>
    <w:rsid w:val="007B2FCA"/>
    <w:rsid w:val="007B5B61"/>
    <w:rsid w:val="007D6BB9"/>
    <w:rsid w:val="007E61C5"/>
    <w:rsid w:val="007E750A"/>
    <w:rsid w:val="007F37FE"/>
    <w:rsid w:val="0083087C"/>
    <w:rsid w:val="00831EB4"/>
    <w:rsid w:val="00844BB7"/>
    <w:rsid w:val="00861132"/>
    <w:rsid w:val="008867C0"/>
    <w:rsid w:val="0089031C"/>
    <w:rsid w:val="00891540"/>
    <w:rsid w:val="008B15F2"/>
    <w:rsid w:val="008B2BFD"/>
    <w:rsid w:val="008B72B1"/>
    <w:rsid w:val="008D10E3"/>
    <w:rsid w:val="008D315A"/>
    <w:rsid w:val="008F5DDA"/>
    <w:rsid w:val="008F6835"/>
    <w:rsid w:val="00901C38"/>
    <w:rsid w:val="0091713B"/>
    <w:rsid w:val="009520CA"/>
    <w:rsid w:val="00955D0E"/>
    <w:rsid w:val="00962742"/>
    <w:rsid w:val="00970C44"/>
    <w:rsid w:val="00983656"/>
    <w:rsid w:val="00983D60"/>
    <w:rsid w:val="009862BE"/>
    <w:rsid w:val="00997C9B"/>
    <w:rsid w:val="009A6FA9"/>
    <w:rsid w:val="009A755F"/>
    <w:rsid w:val="009E38E5"/>
    <w:rsid w:val="009F254C"/>
    <w:rsid w:val="009F5E81"/>
    <w:rsid w:val="009F7EE1"/>
    <w:rsid w:val="00A07369"/>
    <w:rsid w:val="00A07BB0"/>
    <w:rsid w:val="00A129C6"/>
    <w:rsid w:val="00A14408"/>
    <w:rsid w:val="00A25F45"/>
    <w:rsid w:val="00A336F1"/>
    <w:rsid w:val="00A5594A"/>
    <w:rsid w:val="00A806E1"/>
    <w:rsid w:val="00A8327A"/>
    <w:rsid w:val="00A852CC"/>
    <w:rsid w:val="00A97F86"/>
    <w:rsid w:val="00AA03A2"/>
    <w:rsid w:val="00AC47C6"/>
    <w:rsid w:val="00AD12B6"/>
    <w:rsid w:val="00AF0A33"/>
    <w:rsid w:val="00AF0C7A"/>
    <w:rsid w:val="00AF1102"/>
    <w:rsid w:val="00AF6AFC"/>
    <w:rsid w:val="00B00C6B"/>
    <w:rsid w:val="00B15CDF"/>
    <w:rsid w:val="00B26648"/>
    <w:rsid w:val="00B3741F"/>
    <w:rsid w:val="00B458C2"/>
    <w:rsid w:val="00B504E4"/>
    <w:rsid w:val="00B508F1"/>
    <w:rsid w:val="00B52081"/>
    <w:rsid w:val="00B767C0"/>
    <w:rsid w:val="00B8285D"/>
    <w:rsid w:val="00B93856"/>
    <w:rsid w:val="00BB14C0"/>
    <w:rsid w:val="00BC2CF7"/>
    <w:rsid w:val="00BC3959"/>
    <w:rsid w:val="00BD1B48"/>
    <w:rsid w:val="00BD33F2"/>
    <w:rsid w:val="00BE1486"/>
    <w:rsid w:val="00BE213C"/>
    <w:rsid w:val="00C11250"/>
    <w:rsid w:val="00C11364"/>
    <w:rsid w:val="00C1646B"/>
    <w:rsid w:val="00C35532"/>
    <w:rsid w:val="00C61A78"/>
    <w:rsid w:val="00C83CE4"/>
    <w:rsid w:val="00C91CE0"/>
    <w:rsid w:val="00C967CD"/>
    <w:rsid w:val="00CB3DA2"/>
    <w:rsid w:val="00CD45EC"/>
    <w:rsid w:val="00CE353E"/>
    <w:rsid w:val="00CF1C2D"/>
    <w:rsid w:val="00CF33B0"/>
    <w:rsid w:val="00D01EF5"/>
    <w:rsid w:val="00D05147"/>
    <w:rsid w:val="00D06749"/>
    <w:rsid w:val="00D0691F"/>
    <w:rsid w:val="00D12A67"/>
    <w:rsid w:val="00D215F7"/>
    <w:rsid w:val="00D30182"/>
    <w:rsid w:val="00D72EBA"/>
    <w:rsid w:val="00D808F7"/>
    <w:rsid w:val="00D91A93"/>
    <w:rsid w:val="00DB2AA2"/>
    <w:rsid w:val="00DC640C"/>
    <w:rsid w:val="00DE7DD6"/>
    <w:rsid w:val="00DF3465"/>
    <w:rsid w:val="00E06250"/>
    <w:rsid w:val="00E21EA2"/>
    <w:rsid w:val="00E26CC8"/>
    <w:rsid w:val="00E27857"/>
    <w:rsid w:val="00E33F4F"/>
    <w:rsid w:val="00E43045"/>
    <w:rsid w:val="00E473BA"/>
    <w:rsid w:val="00E60894"/>
    <w:rsid w:val="00E67644"/>
    <w:rsid w:val="00E908FF"/>
    <w:rsid w:val="00EA60D7"/>
    <w:rsid w:val="00EC4AA3"/>
    <w:rsid w:val="00EE1128"/>
    <w:rsid w:val="00EF08EF"/>
    <w:rsid w:val="00F112EB"/>
    <w:rsid w:val="00F3083D"/>
    <w:rsid w:val="00F33D49"/>
    <w:rsid w:val="00F37117"/>
    <w:rsid w:val="00F436E8"/>
    <w:rsid w:val="00F45A5D"/>
    <w:rsid w:val="00F56EA1"/>
    <w:rsid w:val="00F656D6"/>
    <w:rsid w:val="00F71D84"/>
    <w:rsid w:val="00F75FB6"/>
    <w:rsid w:val="00F959D1"/>
    <w:rsid w:val="00FB18A0"/>
    <w:rsid w:val="00FC1B07"/>
    <w:rsid w:val="00FC5CDB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93040C-3ECB-4E3F-8194-8E8E1561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9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59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59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6274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627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274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E450-C3F0-43B3-B6EF-71B9FAB9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Links>
    <vt:vector size="24" baseType="variant">
      <vt:variant>
        <vt:i4>524359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P870</vt:lpwstr>
      </vt:variant>
      <vt:variant>
        <vt:i4>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P868</vt:lpwstr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P865</vt:lpwstr>
      </vt:variant>
      <vt:variant>
        <vt:i4>720966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Батыров Мурат Киргизбаевич</dc:creator>
  <cp:lastModifiedBy>Статейко Антон Владимирович</cp:lastModifiedBy>
  <cp:revision>53</cp:revision>
  <cp:lastPrinted>2022-02-24T07:28:00Z</cp:lastPrinted>
  <dcterms:created xsi:type="dcterms:W3CDTF">2021-09-08T09:22:00Z</dcterms:created>
  <dcterms:modified xsi:type="dcterms:W3CDTF">2022-02-24T07:30:00Z</dcterms:modified>
</cp:coreProperties>
</file>