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29" w:rsidRDefault="00800173" w:rsidP="00152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152329" w:rsidRPr="001523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2329" w:rsidRPr="00152329" w:rsidRDefault="00152329" w:rsidP="00152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329">
        <w:rPr>
          <w:rFonts w:ascii="Times New Roman" w:hAnsi="Times New Roman" w:cs="Times New Roman"/>
          <w:b/>
          <w:sz w:val="28"/>
          <w:szCs w:val="28"/>
        </w:rPr>
        <w:t>о результатах контрольных и экспертно-аналитических мероприятий</w:t>
      </w:r>
    </w:p>
    <w:p w:rsidR="00152329" w:rsidRPr="00152329" w:rsidRDefault="00152329" w:rsidP="00152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329">
        <w:rPr>
          <w:rFonts w:ascii="Times New Roman" w:hAnsi="Times New Roman" w:cs="Times New Roman"/>
          <w:b/>
          <w:sz w:val="28"/>
          <w:szCs w:val="28"/>
        </w:rPr>
        <w:t xml:space="preserve"> за 2 квартал 2024 года, проведенных контрольно-счетной палатой Белоярского района</w:t>
      </w:r>
    </w:p>
    <w:p w:rsidR="00800173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173" w:rsidRPr="00DA2246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Полноват</w:t>
      </w:r>
    </w:p>
    <w:p w:rsidR="00800173" w:rsidRPr="00DA2246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329" w:rsidRPr="00152329" w:rsidRDefault="00152329" w:rsidP="001523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2329">
        <w:rPr>
          <w:rFonts w:ascii="Times New Roman" w:eastAsia="Times New Roman" w:hAnsi="Times New Roman" w:cs="Times New Roman"/>
          <w:sz w:val="24"/>
          <w:szCs w:val="24"/>
        </w:rPr>
        <w:t xml:space="preserve">За второй квартал 2024 года контрольно-счетной палатой Белоярского района (далее – КСП) в соответствии с Соглашением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Полноват</w:t>
      </w:r>
      <w:r w:rsidRPr="00152329">
        <w:rPr>
          <w:rFonts w:ascii="Times New Roman" w:eastAsia="Times New Roman" w:hAnsi="Times New Roman" w:cs="Times New Roman"/>
          <w:sz w:val="24"/>
          <w:szCs w:val="24"/>
        </w:rPr>
        <w:t xml:space="preserve"> от 7 ноября 2022 года </w:t>
      </w:r>
      <w:r w:rsidRPr="00152329">
        <w:rPr>
          <w:rFonts w:ascii="Times New Roman" w:hAnsi="Times New Roman"/>
          <w:sz w:val="24"/>
          <w:szCs w:val="24"/>
        </w:rPr>
        <w:t>проведены следующие мероприятия:</w:t>
      </w:r>
    </w:p>
    <w:p w:rsidR="00800173" w:rsidRPr="009A2BAB" w:rsidRDefault="00152329" w:rsidP="00800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Э</w:t>
      </w:r>
      <w:r w:rsidR="00800173">
        <w:rPr>
          <w:rFonts w:ascii="Times New Roman" w:hAnsi="Times New Roman" w:cs="Times New Roman"/>
          <w:b/>
          <w:sz w:val="24"/>
          <w:szCs w:val="24"/>
        </w:rPr>
        <w:t>кспертиза проектов</w:t>
      </w:r>
      <w:r w:rsidR="00800173"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="00800173"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 w:rsidR="00800173">
        <w:rPr>
          <w:rFonts w:ascii="Times New Roman" w:hAnsi="Times New Roman" w:cs="Times New Roman"/>
          <w:b/>
          <w:sz w:val="24"/>
          <w:szCs w:val="24"/>
        </w:rPr>
        <w:t>сельского поселения Полноват.</w:t>
      </w:r>
    </w:p>
    <w:p w:rsidR="00800173" w:rsidRDefault="00800173" w:rsidP="008001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152329" w:rsidRPr="00152329">
        <w:rPr>
          <w:rFonts w:ascii="Times New Roman" w:hAnsi="Times New Roman" w:cs="Times New Roman"/>
          <w:sz w:val="24"/>
          <w:szCs w:val="24"/>
        </w:rPr>
        <w:t>3</w:t>
      </w:r>
      <w:r w:rsidRPr="00152329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152329" w:rsidRPr="0015232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Полноват</w:t>
      </w:r>
      <w:r w:rsidR="00152329">
        <w:rPr>
          <w:rFonts w:ascii="Times New Roman" w:hAnsi="Times New Roman" w:cs="Times New Roman"/>
          <w:sz w:val="24"/>
          <w:szCs w:val="24"/>
        </w:rPr>
        <w:t xml:space="preserve"> (далее – поселение)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800173" w:rsidRPr="000871B6" w:rsidRDefault="00800173" w:rsidP="00800173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800173" w:rsidRPr="00F03E07" w:rsidTr="00007F64">
        <w:tc>
          <w:tcPr>
            <w:tcW w:w="567" w:type="dxa"/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800173" w:rsidRPr="00F03E07" w:rsidTr="00007F64">
        <w:tc>
          <w:tcPr>
            <w:tcW w:w="567" w:type="dxa"/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800173" w:rsidRPr="00F03E07" w:rsidRDefault="00800173" w:rsidP="00152329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поселени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F03E07">
              <w:rPr>
                <w:rFonts w:ascii="Times New Roman" w:hAnsi="Times New Roman" w:cs="Times New Roman"/>
              </w:rPr>
              <w:t>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0173" w:rsidRPr="00F03E07" w:rsidRDefault="00152329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173" w:rsidRPr="00F03E07" w:rsidTr="00007F64">
        <w:tc>
          <w:tcPr>
            <w:tcW w:w="567" w:type="dxa"/>
            <w:vAlign w:val="center"/>
          </w:tcPr>
          <w:p w:rsidR="00800173" w:rsidRPr="00F03E07" w:rsidRDefault="0016795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800173" w:rsidRPr="00F03E07" w:rsidRDefault="00800173" w:rsidP="00E56CDE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="00E56CDE">
              <w:rPr>
                <w:rFonts w:ascii="Times New Roman" w:hAnsi="Times New Roman" w:cs="Times New Roman"/>
              </w:rPr>
              <w:t xml:space="preserve"> по внесению изменений в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 w:rsidR="00E56CDE"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 w:rsidR="00E56CDE">
              <w:rPr>
                <w:rFonts w:ascii="Times New Roman" w:hAnsi="Times New Roman" w:cs="Times New Roman"/>
              </w:rPr>
              <w:t>у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Полноват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 w:rsidR="00E56CDE">
              <w:rPr>
                <w:rFonts w:ascii="Times New Roman" w:hAnsi="Times New Roman" w:cs="Times New Roman"/>
              </w:rPr>
              <w:t xml:space="preserve">«Реализация полномочий органов местного самоуправления сельского поселения Полноват»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173" w:rsidRPr="00F03E07" w:rsidTr="00007F64">
        <w:tc>
          <w:tcPr>
            <w:tcW w:w="7938" w:type="dxa"/>
            <w:gridSpan w:val="2"/>
            <w:vAlign w:val="center"/>
          </w:tcPr>
          <w:p w:rsidR="00800173" w:rsidRPr="00021D4B" w:rsidRDefault="00800173" w:rsidP="0000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0173" w:rsidRPr="00021D4B" w:rsidRDefault="00152329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00173" w:rsidRDefault="00800173" w:rsidP="008001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4D4" w:rsidRDefault="002C74D4" w:rsidP="002C74D4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DA0">
        <w:rPr>
          <w:rFonts w:ascii="Times New Roman" w:hAnsi="Times New Roman" w:cs="Times New Roman"/>
          <w:b/>
          <w:sz w:val="24"/>
          <w:szCs w:val="24"/>
        </w:rPr>
        <w:t>2</w:t>
      </w:r>
      <w:r w:rsidR="00FF06BD">
        <w:rPr>
          <w:rFonts w:ascii="Times New Roman" w:hAnsi="Times New Roman" w:cs="Times New Roman"/>
          <w:b/>
          <w:sz w:val="24"/>
          <w:szCs w:val="24"/>
        </w:rPr>
        <w:t>.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6BD">
        <w:rPr>
          <w:rFonts w:ascii="Times New Roman" w:hAnsi="Times New Roman" w:cs="Times New Roman"/>
          <w:b/>
          <w:sz w:val="24"/>
          <w:szCs w:val="24"/>
        </w:rPr>
        <w:t>В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годового отчета об исполнении бюджета сельского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Полноват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за 202</w:t>
      </w:r>
      <w:r w:rsidR="00FF06B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</w:t>
      </w:r>
      <w:r w:rsidRPr="00FF06BD">
        <w:rPr>
          <w:rFonts w:ascii="Times New Roman" w:hAnsi="Times New Roman" w:cs="Times New Roman"/>
          <w:color w:val="000000"/>
          <w:sz w:val="24"/>
          <w:szCs w:val="24"/>
        </w:rPr>
        <w:t>(далее – годовой отчет за 202</w:t>
      </w:r>
      <w:r w:rsidR="00FF06BD">
        <w:rPr>
          <w:rFonts w:ascii="Times New Roman" w:hAnsi="Times New Roman" w:cs="Times New Roman"/>
          <w:color w:val="000000"/>
          <w:sz w:val="24"/>
          <w:szCs w:val="24"/>
        </w:rPr>
        <w:t>3 год).</w:t>
      </w:r>
    </w:p>
    <w:p w:rsidR="00CB77B9" w:rsidRPr="002C74D4" w:rsidRDefault="00CB77B9" w:rsidP="007635DC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4D4">
        <w:rPr>
          <w:rFonts w:ascii="Times New Roman" w:hAnsi="Times New Roman" w:cs="Times New Roman"/>
          <w:sz w:val="24"/>
          <w:szCs w:val="24"/>
        </w:rPr>
        <w:t>По результатам внешней проверки годового отчета</w:t>
      </w:r>
      <w:r>
        <w:rPr>
          <w:rFonts w:ascii="Times New Roman" w:hAnsi="Times New Roman" w:cs="Times New Roman"/>
          <w:sz w:val="24"/>
          <w:szCs w:val="24"/>
        </w:rPr>
        <w:t xml:space="preserve"> за 2023 год КСП</w:t>
      </w:r>
      <w:r w:rsidRPr="002C74D4">
        <w:rPr>
          <w:rFonts w:ascii="Times New Roman" w:hAnsi="Times New Roman" w:cs="Times New Roman"/>
          <w:sz w:val="24"/>
          <w:szCs w:val="24"/>
        </w:rPr>
        <w:t xml:space="preserve"> подготовлено заключение от </w:t>
      </w:r>
      <w:r w:rsidR="007635DC">
        <w:rPr>
          <w:rFonts w:ascii="Times New Roman" w:hAnsi="Times New Roman" w:cs="Times New Roman"/>
          <w:sz w:val="24"/>
          <w:szCs w:val="24"/>
        </w:rPr>
        <w:t>11</w:t>
      </w:r>
      <w:r w:rsidRPr="002C74D4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C57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635DC">
        <w:rPr>
          <w:rFonts w:ascii="Times New Roman" w:hAnsi="Times New Roman" w:cs="Times New Roman"/>
          <w:sz w:val="24"/>
          <w:szCs w:val="24"/>
        </w:rPr>
        <w:t>4</w:t>
      </w:r>
      <w:r w:rsidRPr="002C74D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C57EB5">
        <w:rPr>
          <w:rFonts w:ascii="Times New Roman" w:hAnsi="Times New Roman" w:cs="Times New Roman"/>
          <w:sz w:val="24"/>
          <w:szCs w:val="24"/>
        </w:rPr>
        <w:t>2</w:t>
      </w:r>
      <w:r w:rsidR="007635DC">
        <w:rPr>
          <w:rFonts w:ascii="Times New Roman" w:hAnsi="Times New Roman" w:cs="Times New Roman"/>
          <w:sz w:val="24"/>
          <w:szCs w:val="24"/>
        </w:rPr>
        <w:t>9</w:t>
      </w:r>
      <w:r w:rsidRPr="002C74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5DC" w:rsidRPr="007635DC" w:rsidRDefault="007635DC" w:rsidP="007635DC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5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Годовой отчет </w:t>
      </w:r>
      <w:r w:rsidRPr="007635DC">
        <w:rPr>
          <w:rFonts w:ascii="Times New Roman" w:eastAsia="Times New Roman" w:hAnsi="Times New Roman" w:cs="Times New Roman"/>
          <w:sz w:val="24"/>
          <w:szCs w:val="24"/>
        </w:rPr>
        <w:t>за 2023 год</w:t>
      </w:r>
      <w:r w:rsidRPr="00763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63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редставлен </w:t>
      </w:r>
      <w:r w:rsidRPr="007635DC">
        <w:rPr>
          <w:rFonts w:ascii="Times New Roman" w:eastAsia="Times New Roman" w:hAnsi="Times New Roman" w:cs="Times New Roman"/>
          <w:sz w:val="24"/>
          <w:szCs w:val="24"/>
        </w:rPr>
        <w:t>администрацией сельского поселения Полноват</w:t>
      </w:r>
      <w:r w:rsidRPr="00763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КСП </w:t>
      </w:r>
      <w:r w:rsidRPr="007635DC"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срок, установленный статьей 264.4. БК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3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35DC" w:rsidRPr="007635DC" w:rsidRDefault="007635DC" w:rsidP="007635DC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DC">
        <w:rPr>
          <w:rFonts w:ascii="Times New Roman" w:eastAsia="Times New Roman" w:hAnsi="Times New Roman" w:cs="Times New Roman"/>
          <w:sz w:val="24"/>
          <w:szCs w:val="24"/>
        </w:rPr>
        <w:t xml:space="preserve">Состав форм и таблиц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635DC">
        <w:rPr>
          <w:rFonts w:ascii="Times New Roman" w:eastAsia="Times New Roman" w:hAnsi="Times New Roman" w:cs="Times New Roman"/>
          <w:sz w:val="24"/>
          <w:szCs w:val="24"/>
        </w:rPr>
        <w:t>одового отчета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2023 год</w:t>
      </w:r>
      <w:r w:rsidRPr="007635DC">
        <w:rPr>
          <w:rFonts w:ascii="Times New Roman" w:eastAsia="Times New Roman" w:hAnsi="Times New Roman" w:cs="Times New Roman"/>
          <w:sz w:val="24"/>
          <w:szCs w:val="24"/>
        </w:rPr>
        <w:t>, предоставленных для проверки, соответствует перечню, определенных пункт</w:t>
      </w:r>
      <w:r w:rsidR="002F0D8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635DC">
        <w:rPr>
          <w:rFonts w:ascii="Times New Roman" w:eastAsia="Times New Roman" w:hAnsi="Times New Roman" w:cs="Times New Roman"/>
          <w:sz w:val="24"/>
          <w:szCs w:val="24"/>
        </w:rPr>
        <w:t xml:space="preserve"> 11.2 </w:t>
      </w:r>
      <w:r w:rsidRPr="00DA0E3D">
        <w:rPr>
          <w:rFonts w:ascii="Times New Roman" w:eastAsia="Times New Roman" w:hAnsi="Times New Roman" w:cs="Times New Roman"/>
          <w:sz w:val="24"/>
          <w:szCs w:val="24"/>
        </w:rPr>
        <w:t>Инструкци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01B3">
        <w:t xml:space="preserve"> </w:t>
      </w:r>
      <w:r w:rsidRPr="00FC01B3">
        <w:rPr>
          <w:rFonts w:ascii="Times New Roman" w:eastAsia="Times New Roman" w:hAnsi="Times New Roman" w:cs="Times New Roman"/>
          <w:sz w:val="24"/>
          <w:szCs w:val="24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 (далее - Инструкция 191н)</w:t>
      </w:r>
      <w:r w:rsidRPr="007635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5DC" w:rsidRPr="007635DC" w:rsidRDefault="007635DC" w:rsidP="0076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3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оценке полноты сведений, представленных в формах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635DC">
        <w:rPr>
          <w:rFonts w:ascii="Times New Roman" w:eastAsia="Times New Roman" w:hAnsi="Times New Roman" w:cs="Times New Roman"/>
          <w:color w:val="000000"/>
          <w:sz w:val="24"/>
          <w:szCs w:val="24"/>
        </w:rPr>
        <w:t>одового отчета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       2023 год</w:t>
      </w:r>
      <w:r w:rsidRPr="007635DC">
        <w:rPr>
          <w:rFonts w:ascii="Times New Roman" w:eastAsia="Times New Roman" w:hAnsi="Times New Roman" w:cs="Times New Roman"/>
          <w:color w:val="000000"/>
          <w:sz w:val="24"/>
          <w:szCs w:val="24"/>
        </w:rPr>
        <w:t>, на соответствие их нормативным требованиям Инструкции 191н, имеются замечания по форме 0503117 «Отчет об исполнении бюджета»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7635DC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графе 3 раздел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3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«Расходы бюджета» и 3 «Источники финансирования дефицита бюджета» не отражен код главного администратора бюджетных средств). </w:t>
      </w:r>
      <w:r w:rsidRPr="007635DC">
        <w:rPr>
          <w:rFonts w:ascii="Times New Roman" w:eastAsia="Times New Roman" w:hAnsi="Times New Roman" w:cs="Times New Roman"/>
          <w:sz w:val="24"/>
          <w:szCs w:val="24"/>
        </w:rPr>
        <w:t xml:space="preserve">Указанные выше недостатки не повлияли на достоверность </w:t>
      </w:r>
      <w:r>
        <w:rPr>
          <w:rFonts w:ascii="Times New Roman" w:eastAsia="Times New Roman" w:hAnsi="Times New Roman" w:cs="Times New Roman"/>
          <w:sz w:val="24"/>
          <w:szCs w:val="24"/>
        </w:rPr>
        <w:t>годового о</w:t>
      </w:r>
      <w:r w:rsidRPr="007635DC">
        <w:rPr>
          <w:rFonts w:ascii="Times New Roman" w:eastAsia="Times New Roman" w:hAnsi="Times New Roman" w:cs="Times New Roman"/>
          <w:sz w:val="24"/>
          <w:szCs w:val="24"/>
        </w:rPr>
        <w:t>тчета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2023 год</w:t>
      </w:r>
      <w:r w:rsidRPr="007635DC">
        <w:rPr>
          <w:rFonts w:ascii="Times New Roman" w:eastAsia="Times New Roman" w:hAnsi="Times New Roman" w:cs="Times New Roman"/>
          <w:sz w:val="24"/>
          <w:szCs w:val="24"/>
        </w:rPr>
        <w:t xml:space="preserve">.            </w:t>
      </w:r>
    </w:p>
    <w:p w:rsidR="005C7E44" w:rsidRPr="005C7E44" w:rsidRDefault="005C7E44" w:rsidP="005C7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44">
        <w:rPr>
          <w:rFonts w:ascii="Times New Roman" w:eastAsia="Times New Roman" w:hAnsi="Times New Roman" w:cs="Times New Roman"/>
          <w:sz w:val="24"/>
          <w:szCs w:val="24"/>
        </w:rPr>
        <w:t>Бюджет поселения за 2023 год исполнен по доходам в сумме 49 950 003,26 рубля или 101,3 % к уточненному плану на год, по расходам в сумме 49 709 520,25 рублей или 98,0 % к уточненному плану на год, с профицитом в объеме 240 483,01 рубля.</w:t>
      </w:r>
    </w:p>
    <w:p w:rsidR="005C7E44" w:rsidRPr="005C7E44" w:rsidRDefault="005C7E44" w:rsidP="005C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E44">
        <w:rPr>
          <w:rFonts w:ascii="Times New Roman" w:eastAsia="Times New Roman" w:hAnsi="Times New Roman" w:cs="Times New Roman"/>
          <w:sz w:val="24"/>
          <w:szCs w:val="24"/>
        </w:rPr>
        <w:t>Остаток денежных средств на счетах бюджета поселения на 1 января 2024 года по бюджетной деятельности составил 1 647 206,55 рублей; по средствам во временном распоряжении – 0,00 рублей.</w:t>
      </w:r>
    </w:p>
    <w:p w:rsidR="00A3596A" w:rsidRDefault="00A3596A" w:rsidP="00A359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337B7">
        <w:rPr>
          <w:rFonts w:ascii="Times New Roman" w:eastAsia="Times New Roman" w:hAnsi="Times New Roman" w:cs="Times New Roman"/>
          <w:sz w:val="24"/>
          <w:szCs w:val="28"/>
        </w:rPr>
        <w:lastRenderedPageBreak/>
        <w:t>Годовой отчет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за 2023 год </w:t>
      </w:r>
      <w:r w:rsidRPr="004337B7">
        <w:rPr>
          <w:rFonts w:ascii="Times New Roman" w:eastAsia="Times New Roman" w:hAnsi="Times New Roman" w:cs="Times New Roman"/>
          <w:sz w:val="24"/>
          <w:szCs w:val="28"/>
        </w:rPr>
        <w:t>достоверно отражает финансовое положение и результаты исполнения бюджета поселения за отчетный период.</w:t>
      </w:r>
      <w:r w:rsidRPr="0043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37B7">
        <w:rPr>
          <w:rFonts w:ascii="Times New Roman" w:eastAsia="Times New Roman" w:hAnsi="Times New Roman" w:cs="Times New Roman"/>
          <w:color w:val="000000"/>
          <w:sz w:val="24"/>
          <w:szCs w:val="28"/>
        </w:rPr>
        <w:t>Факты, способные негат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ивно повлиять на достоверность г</w:t>
      </w:r>
      <w:r w:rsidRPr="004337B7">
        <w:rPr>
          <w:rFonts w:ascii="Times New Roman" w:eastAsia="Times New Roman" w:hAnsi="Times New Roman" w:cs="Times New Roman"/>
          <w:color w:val="000000"/>
          <w:sz w:val="24"/>
          <w:szCs w:val="28"/>
        </w:rPr>
        <w:t>одового отчета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за 2023 год</w:t>
      </w:r>
      <w:r w:rsidRPr="004337B7">
        <w:rPr>
          <w:rFonts w:ascii="Times New Roman" w:eastAsia="Times New Roman" w:hAnsi="Times New Roman" w:cs="Times New Roman"/>
          <w:color w:val="000000"/>
          <w:sz w:val="24"/>
          <w:szCs w:val="28"/>
        </w:rPr>
        <w:t>, не выявлены.</w:t>
      </w:r>
    </w:p>
    <w:p w:rsidR="002C74D4" w:rsidRDefault="00A3596A" w:rsidP="002C74D4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2C74D4" w:rsidRPr="002C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</w:t>
      </w:r>
      <w:r w:rsidR="002C74D4" w:rsidRPr="002C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кспертиза проекта </w:t>
      </w:r>
      <w:r w:rsidR="002C74D4" w:rsidRPr="002C74D4">
        <w:rPr>
          <w:rFonts w:ascii="Times New Roman" w:hAnsi="Times New Roman" w:cs="Times New Roman"/>
          <w:b/>
          <w:sz w:val="24"/>
          <w:szCs w:val="24"/>
        </w:rPr>
        <w:t xml:space="preserve">решения Совета депутатов сельского поселения </w:t>
      </w:r>
      <w:r w:rsidR="00EC43A9">
        <w:rPr>
          <w:rFonts w:ascii="Times New Roman" w:hAnsi="Times New Roman" w:cs="Times New Roman"/>
          <w:b/>
          <w:sz w:val="24"/>
          <w:szCs w:val="24"/>
        </w:rPr>
        <w:t>Полноват</w:t>
      </w:r>
      <w:r w:rsidR="002C74D4" w:rsidRPr="002C74D4">
        <w:rPr>
          <w:rFonts w:ascii="Times New Roman" w:hAnsi="Times New Roman" w:cs="Times New Roman"/>
          <w:b/>
          <w:sz w:val="24"/>
          <w:szCs w:val="24"/>
        </w:rPr>
        <w:t xml:space="preserve"> «Об исполнении бюджета сельского поселения </w:t>
      </w:r>
      <w:r w:rsidR="00EC43A9">
        <w:rPr>
          <w:rFonts w:ascii="Times New Roman" w:hAnsi="Times New Roman" w:cs="Times New Roman"/>
          <w:b/>
          <w:sz w:val="24"/>
          <w:szCs w:val="24"/>
        </w:rPr>
        <w:t>Полноват</w:t>
      </w:r>
      <w:r w:rsidR="00385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4D4" w:rsidRPr="002C74D4">
        <w:rPr>
          <w:rFonts w:ascii="Times New Roman" w:hAnsi="Times New Roman" w:cs="Times New Roman"/>
          <w:b/>
          <w:sz w:val="24"/>
          <w:szCs w:val="24"/>
        </w:rPr>
        <w:t>за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C74D4" w:rsidRPr="002C74D4">
        <w:rPr>
          <w:rFonts w:ascii="Times New Roman" w:hAnsi="Times New Roman" w:cs="Times New Roman"/>
          <w:b/>
          <w:sz w:val="24"/>
          <w:szCs w:val="24"/>
        </w:rPr>
        <w:t xml:space="preserve"> год» </w:t>
      </w:r>
      <w:r w:rsidR="002C74D4" w:rsidRPr="00A3596A">
        <w:rPr>
          <w:rFonts w:ascii="Times New Roman" w:hAnsi="Times New Roman" w:cs="Times New Roman"/>
          <w:sz w:val="24"/>
          <w:szCs w:val="24"/>
        </w:rPr>
        <w:t>(далее</w:t>
      </w:r>
      <w:r w:rsidR="00EC43A9" w:rsidRPr="00A35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Проект решения).</w:t>
      </w:r>
    </w:p>
    <w:p w:rsidR="00BE5F6A" w:rsidRDefault="00BE5F6A" w:rsidP="00BE5F6A">
      <w:pPr>
        <w:pStyle w:val="a3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934">
        <w:rPr>
          <w:rFonts w:ascii="Times New Roman" w:hAnsi="Times New Roman" w:cs="Times New Roman"/>
          <w:sz w:val="24"/>
          <w:szCs w:val="24"/>
        </w:rPr>
        <w:t>По результа</w:t>
      </w:r>
      <w:r>
        <w:rPr>
          <w:rFonts w:ascii="Times New Roman" w:hAnsi="Times New Roman" w:cs="Times New Roman"/>
          <w:sz w:val="24"/>
          <w:szCs w:val="24"/>
        </w:rPr>
        <w:t>там</w:t>
      </w:r>
      <w:r w:rsidRPr="00764934">
        <w:rPr>
          <w:rFonts w:ascii="Times New Roman" w:hAnsi="Times New Roman" w:cs="Times New Roman"/>
          <w:sz w:val="24"/>
          <w:szCs w:val="24"/>
        </w:rPr>
        <w:t xml:space="preserve"> экспертизы Проекта решения</w:t>
      </w:r>
      <w:r>
        <w:rPr>
          <w:rFonts w:ascii="Times New Roman" w:hAnsi="Times New Roman" w:cs="Times New Roman"/>
          <w:sz w:val="24"/>
          <w:szCs w:val="24"/>
        </w:rPr>
        <w:t xml:space="preserve"> КСП</w:t>
      </w:r>
      <w:r w:rsidRPr="00764934">
        <w:rPr>
          <w:rFonts w:ascii="Times New Roman" w:hAnsi="Times New Roman" w:cs="Times New Roman"/>
          <w:sz w:val="24"/>
          <w:szCs w:val="24"/>
        </w:rPr>
        <w:t xml:space="preserve"> подготовлено заключение от             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764934">
        <w:rPr>
          <w:rFonts w:ascii="Times New Roman" w:hAnsi="Times New Roman" w:cs="Times New Roman"/>
          <w:sz w:val="24"/>
          <w:szCs w:val="24"/>
        </w:rPr>
        <w:t>апреля 202</w:t>
      </w:r>
      <w:r>
        <w:rPr>
          <w:rFonts w:ascii="Times New Roman" w:hAnsi="Times New Roman" w:cs="Times New Roman"/>
          <w:sz w:val="24"/>
          <w:szCs w:val="24"/>
        </w:rPr>
        <w:t>4 года № 30</w:t>
      </w:r>
      <w:r w:rsidRPr="00764934">
        <w:rPr>
          <w:rFonts w:ascii="Times New Roman" w:hAnsi="Times New Roman" w:cs="Times New Roman"/>
          <w:sz w:val="24"/>
          <w:szCs w:val="24"/>
        </w:rPr>
        <w:t xml:space="preserve"> и направлено </w:t>
      </w:r>
      <w:r>
        <w:rPr>
          <w:rFonts w:ascii="Times New Roman" w:hAnsi="Times New Roman" w:cs="Times New Roman"/>
          <w:sz w:val="24"/>
          <w:szCs w:val="24"/>
        </w:rPr>
        <w:t xml:space="preserve">для рассмотрения </w:t>
      </w:r>
      <w:r w:rsidRPr="00764934">
        <w:rPr>
          <w:rFonts w:ascii="Times New Roman" w:hAnsi="Times New Roman" w:cs="Times New Roman"/>
          <w:sz w:val="24"/>
          <w:szCs w:val="24"/>
        </w:rPr>
        <w:t xml:space="preserve">в Совет депутатов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764934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Полноват.</w:t>
      </w:r>
    </w:p>
    <w:p w:rsidR="00BE5F6A" w:rsidRDefault="00BE5F6A" w:rsidP="00BE5F6A">
      <w:pPr>
        <w:pStyle w:val="a3"/>
        <w:tabs>
          <w:tab w:val="left" w:pos="993"/>
        </w:tabs>
        <w:suppressAutoHyphens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934">
        <w:rPr>
          <w:rFonts w:ascii="Times New Roman" w:hAnsi="Times New Roman" w:cs="Times New Roman"/>
          <w:sz w:val="24"/>
          <w:szCs w:val="24"/>
        </w:rPr>
        <w:t xml:space="preserve">Исполнение по показателям доходов, расходов и источников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764934">
        <w:rPr>
          <w:rFonts w:ascii="Times New Roman" w:hAnsi="Times New Roman" w:cs="Times New Roman"/>
          <w:sz w:val="24"/>
          <w:szCs w:val="24"/>
        </w:rPr>
        <w:t xml:space="preserve">, отраженное в </w:t>
      </w:r>
      <w:r>
        <w:rPr>
          <w:rFonts w:ascii="Times New Roman" w:hAnsi="Times New Roman" w:cs="Times New Roman"/>
          <w:sz w:val="24"/>
          <w:szCs w:val="24"/>
        </w:rPr>
        <w:t xml:space="preserve">текстовой части Проекта решения и в </w:t>
      </w:r>
      <w:r w:rsidRPr="00764934">
        <w:rPr>
          <w:rFonts w:ascii="Times New Roman" w:hAnsi="Times New Roman" w:cs="Times New Roman"/>
          <w:sz w:val="24"/>
          <w:szCs w:val="24"/>
        </w:rPr>
        <w:t>приложениях к Проекту решения, соответствуют показателям годового отчета за 2023 год (форма 0503117 годового отчета за 2023 год).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C1" w:rsidRDefault="00BE5F6A" w:rsidP="00F66BC1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соответствует требованиям </w:t>
      </w:r>
      <w:r w:rsidRPr="007A31CA">
        <w:rPr>
          <w:rFonts w:ascii="Times New Roman" w:eastAsia="Times New Roman" w:hAnsi="Times New Roman" w:cs="Times New Roman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31CA">
        <w:rPr>
          <w:rFonts w:ascii="Times New Roman" w:eastAsia="Times New Roman" w:hAnsi="Times New Roman" w:cs="Times New Roman"/>
          <w:sz w:val="24"/>
          <w:szCs w:val="24"/>
        </w:rPr>
        <w:t xml:space="preserve"> 264.6 </w:t>
      </w:r>
      <w:r>
        <w:rPr>
          <w:rFonts w:ascii="Times New Roman" w:eastAsia="Times New Roman" w:hAnsi="Times New Roman" w:cs="Times New Roman"/>
          <w:sz w:val="24"/>
          <w:szCs w:val="24"/>
        </w:rPr>
        <w:t>БК РФ</w:t>
      </w:r>
      <w:r w:rsidRPr="007A31CA">
        <w:rPr>
          <w:rFonts w:ascii="Times New Roman" w:eastAsia="Times New Roman" w:hAnsi="Times New Roman" w:cs="Times New Roman"/>
          <w:sz w:val="24"/>
          <w:szCs w:val="24"/>
        </w:rPr>
        <w:t xml:space="preserve">, статьей 9 </w:t>
      </w:r>
      <w:r w:rsidRPr="00DD6B7C">
        <w:rPr>
          <w:rFonts w:ascii="Times New Roman" w:hAnsi="Times New Roman" w:cs="Times New Roman"/>
          <w:sz w:val="24"/>
          <w:szCs w:val="24"/>
        </w:rPr>
        <w:t>Положения</w:t>
      </w:r>
      <w:r w:rsidR="0038552B" w:rsidRPr="0038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отдельных вопросах организации и осуществления бюджетного процесса в сельском поселении Полноват, утвержденного решением </w:t>
      </w:r>
      <w:r w:rsidR="0038552B" w:rsidRPr="0038552B">
        <w:rPr>
          <w:rFonts w:ascii="Times New Roman" w:eastAsia="Times New Roman" w:hAnsi="Times New Roman" w:cs="Times New Roman"/>
          <w:sz w:val="24"/>
          <w:szCs w:val="24"/>
        </w:rPr>
        <w:t>Совета депутатов сельского поселения Полноват, утверждённого решением Совета депутатов сельского поселения Полноват 24 ноября 2008 года № 7 «Об утверждении Положения об отдельных вопросах организации и осуществления бюджетного процесса в сельском поселении Полноват»</w:t>
      </w:r>
      <w:r w:rsidR="00F66B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28A3" w:rsidRDefault="00807D87" w:rsidP="005428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7E06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5428A3"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отчета об исполнении бюджета</w:t>
      </w:r>
      <w:r w:rsidR="005428A3" w:rsidRPr="006F6DA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5428A3">
        <w:rPr>
          <w:rFonts w:ascii="Times New Roman" w:hAnsi="Times New Roman" w:cs="Times New Roman"/>
          <w:b/>
          <w:sz w:val="24"/>
          <w:szCs w:val="24"/>
        </w:rPr>
        <w:t xml:space="preserve">Полноват </w:t>
      </w:r>
      <w:r w:rsidR="005428A3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E32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r w:rsidR="005428A3"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квартал 202</w:t>
      </w:r>
      <w:r w:rsidR="00A40FE1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5428A3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5428A3" w:rsidRPr="00A40FE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7E0655" w:rsidRPr="00A40FE1">
        <w:rPr>
          <w:rFonts w:ascii="Times New Roman" w:hAnsi="Times New Roman" w:cs="Times New Roman"/>
          <w:color w:val="000000"/>
          <w:sz w:val="24"/>
          <w:szCs w:val="24"/>
        </w:rPr>
        <w:t>квартальный отчет</w:t>
      </w:r>
      <w:r w:rsidR="005428A3" w:rsidRPr="00A40FE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428A3"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экспертиза проекта постановления администрации сельского поселения </w:t>
      </w:r>
      <w:r w:rsidR="005428A3">
        <w:rPr>
          <w:rFonts w:ascii="Times New Roman" w:hAnsi="Times New Roman" w:cs="Times New Roman"/>
          <w:b/>
          <w:color w:val="000000"/>
          <w:sz w:val="24"/>
          <w:szCs w:val="24"/>
        </w:rPr>
        <w:t>Полноват</w:t>
      </w:r>
      <w:r w:rsidR="00E32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428A3" w:rsidRPr="006F6DA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5428A3" w:rsidRPr="006F6DA0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сельского поселения </w:t>
      </w:r>
      <w:r w:rsidR="005428A3">
        <w:rPr>
          <w:rFonts w:ascii="Times New Roman" w:hAnsi="Times New Roman" w:cs="Times New Roman"/>
          <w:b/>
          <w:sz w:val="24"/>
          <w:szCs w:val="24"/>
        </w:rPr>
        <w:t>Полноват</w:t>
      </w:r>
      <w:r w:rsidR="005428A3" w:rsidRPr="00E35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8A3" w:rsidRPr="006F6DA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428A3" w:rsidRPr="005428A3">
        <w:rPr>
          <w:rFonts w:ascii="Times New Roman" w:hAnsi="Times New Roman" w:cs="Times New Roman"/>
          <w:b/>
          <w:sz w:val="24"/>
          <w:szCs w:val="24"/>
        </w:rPr>
        <w:t>1</w:t>
      </w:r>
      <w:r w:rsidR="005428A3" w:rsidRPr="006F6DA0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E32B6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428A3" w:rsidRPr="006F6DA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40FE1">
        <w:rPr>
          <w:rFonts w:ascii="Times New Roman" w:hAnsi="Times New Roman" w:cs="Times New Roman"/>
          <w:b/>
          <w:sz w:val="24"/>
          <w:szCs w:val="24"/>
        </w:rPr>
        <w:t>4</w:t>
      </w:r>
      <w:r w:rsidR="005428A3" w:rsidRPr="006F6DA0">
        <w:rPr>
          <w:rFonts w:ascii="Times New Roman" w:hAnsi="Times New Roman" w:cs="Times New Roman"/>
          <w:b/>
          <w:sz w:val="24"/>
          <w:szCs w:val="24"/>
        </w:rPr>
        <w:t xml:space="preserve"> года»</w:t>
      </w:r>
      <w:r w:rsidR="00A40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FE1" w:rsidRPr="00A40FE1">
        <w:rPr>
          <w:rFonts w:ascii="Times New Roman" w:hAnsi="Times New Roman" w:cs="Times New Roman"/>
          <w:sz w:val="24"/>
          <w:szCs w:val="24"/>
        </w:rPr>
        <w:t>(далее – проект постановления).</w:t>
      </w:r>
    </w:p>
    <w:p w:rsidR="00DF1989" w:rsidRPr="006F6DA0" w:rsidRDefault="00DF1989" w:rsidP="00DF1989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</w:t>
      </w:r>
      <w:r>
        <w:rPr>
          <w:rFonts w:ascii="Times New Roman" w:hAnsi="Times New Roman" w:cs="Times New Roman"/>
          <w:sz w:val="24"/>
          <w:szCs w:val="24"/>
        </w:rPr>
        <w:t xml:space="preserve">квартального </w:t>
      </w:r>
      <w:r w:rsidRPr="006F6DA0">
        <w:rPr>
          <w:rFonts w:ascii="Times New Roman" w:hAnsi="Times New Roman" w:cs="Times New Roman"/>
          <w:sz w:val="24"/>
          <w:szCs w:val="24"/>
        </w:rPr>
        <w:t>отчета и экспертизы проекта постановления</w:t>
      </w:r>
      <w:r w:rsidRPr="001B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КСП </w:t>
      </w:r>
      <w:r w:rsidRPr="006F6DA0">
        <w:rPr>
          <w:rFonts w:ascii="Times New Roman" w:hAnsi="Times New Roman" w:cs="Times New Roman"/>
          <w:sz w:val="24"/>
          <w:szCs w:val="24"/>
        </w:rPr>
        <w:t xml:space="preserve">подготовлено заключение от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6F6DA0">
        <w:rPr>
          <w:rFonts w:ascii="Times New Roman" w:hAnsi="Times New Roman" w:cs="Times New Roman"/>
          <w:sz w:val="24"/>
          <w:szCs w:val="24"/>
        </w:rPr>
        <w:t>июня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F6DA0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47</w:t>
      </w:r>
      <w:r w:rsidRPr="006F6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85B" w:rsidRPr="00DA585B" w:rsidRDefault="00DA585B" w:rsidP="00DA585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Квартальный отчет сформирован</w:t>
      </w:r>
      <w:r w:rsidRPr="00DA5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Инструкци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A5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191н.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A585B" w:rsidRPr="004D60BE" w:rsidRDefault="00DA585B" w:rsidP="00DA585B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0BE">
        <w:rPr>
          <w:rFonts w:ascii="Times New Roman" w:eastAsia="Times New Roman" w:hAnsi="Times New Roman" w:cs="Times New Roman"/>
          <w:sz w:val="24"/>
          <w:szCs w:val="24"/>
        </w:rPr>
        <w:t>При оценке полноты сведений, представленных в формах квартального отчета, на соответствие их нормативным требованиям Инструкции 191н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 замечани</w:t>
      </w:r>
      <w:r w:rsidR="002F0D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форме </w:t>
      </w:r>
      <w:r w:rsidRPr="004D60BE">
        <w:rPr>
          <w:rFonts w:ascii="Times New Roman" w:eastAsia="Times New Roman" w:hAnsi="Times New Roman" w:cs="Times New Roman"/>
          <w:sz w:val="24"/>
          <w:szCs w:val="24"/>
        </w:rPr>
        <w:t>0503124 «Отчет о кассовом поступлении и выбытии бюджетных средств» (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60BE">
        <w:rPr>
          <w:rFonts w:ascii="Times New Roman" w:eastAsia="Times New Roman" w:hAnsi="Times New Roman" w:cs="Times New Roman"/>
          <w:sz w:val="24"/>
          <w:szCs w:val="24"/>
        </w:rPr>
        <w:t xml:space="preserve"> графе 3 раздела 3 ф. 0503124 не</w:t>
      </w:r>
      <w:r w:rsidRPr="004D6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отражен код главного администратора источников финансирования дефицита бюджета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4D60BE">
        <w:rPr>
          <w:rFonts w:ascii="Times New Roman" w:eastAsia="Times New Roman" w:hAnsi="Times New Roman" w:cs="Times New Roman"/>
          <w:sz w:val="24"/>
          <w:szCs w:val="24"/>
        </w:rPr>
        <w:t>Указанны</w:t>
      </w:r>
      <w:r w:rsidR="002F0D8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D60BE">
        <w:rPr>
          <w:rFonts w:ascii="Times New Roman" w:eastAsia="Times New Roman" w:hAnsi="Times New Roman" w:cs="Times New Roman"/>
          <w:sz w:val="24"/>
          <w:szCs w:val="24"/>
        </w:rPr>
        <w:t xml:space="preserve"> недостат</w:t>
      </w:r>
      <w:r w:rsidR="002F0D8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60BE">
        <w:rPr>
          <w:rFonts w:ascii="Times New Roman" w:eastAsia="Times New Roman" w:hAnsi="Times New Roman" w:cs="Times New Roman"/>
          <w:sz w:val="24"/>
          <w:szCs w:val="24"/>
        </w:rPr>
        <w:t>к не повлиял на достоверность квартального отчета.</w:t>
      </w:r>
    </w:p>
    <w:p w:rsidR="00DA585B" w:rsidRPr="004D60BE" w:rsidRDefault="00DA585B" w:rsidP="00DA58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0B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выборочной проверке контрольных соотношений показателей форм квартального отчета факты несогласованности взаимосвязанных показателей не установлены.</w:t>
      </w:r>
    </w:p>
    <w:p w:rsidR="00DA585B" w:rsidRPr="00DA585B" w:rsidRDefault="00DA585B" w:rsidP="00DA5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85B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Бюджет поселения за 1 квартал 2024 года исполнен по доходам </w:t>
      </w:r>
      <w:r w:rsidRPr="00DA585B">
        <w:rPr>
          <w:rFonts w:ascii="Times New Roman" w:eastAsia="Times New Roman" w:hAnsi="Times New Roman" w:cs="Times New Roman"/>
          <w:sz w:val="24"/>
          <w:szCs w:val="24"/>
        </w:rPr>
        <w:t>в сумме   11 329 030,37 рублей</w:t>
      </w:r>
      <w:r w:rsidRPr="00DA585B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25,4 % к утвержденному плану на год, по расходам в сумме 9 568 047,54 рублей или 20,7 % к уточненному плану на год, с профицитом бюджета поселения в объеме (+)1 760 982,83 рубля. </w:t>
      </w:r>
      <w:r w:rsidRPr="00DA5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585B" w:rsidRDefault="00DA585B" w:rsidP="00DA5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85B">
        <w:rPr>
          <w:rFonts w:ascii="Times New Roman" w:eastAsia="Times New Roman" w:hAnsi="Times New Roman" w:cs="Times New Roman"/>
          <w:sz w:val="24"/>
          <w:szCs w:val="24"/>
        </w:rPr>
        <w:t xml:space="preserve">Остаток денежных средств на счетах по учету средств бюджета поселения по состоянию на 1 апреля 2024 года по бюджетной деятельности составил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DA585B">
        <w:rPr>
          <w:rFonts w:ascii="Times New Roman" w:eastAsia="Times New Roman" w:hAnsi="Times New Roman" w:cs="Times New Roman"/>
          <w:sz w:val="24"/>
          <w:szCs w:val="24"/>
        </w:rPr>
        <w:t>3 408 189,38 рублей.</w:t>
      </w:r>
    </w:p>
    <w:p w:rsidR="00921AAF" w:rsidRPr="00DA585B" w:rsidRDefault="00921AAF" w:rsidP="00DA5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AAF">
        <w:rPr>
          <w:rFonts w:ascii="Times New Roman" w:eastAsia="Times New Roman" w:hAnsi="Times New Roman" w:cs="Times New Roman"/>
          <w:sz w:val="24"/>
          <w:szCs w:val="24"/>
        </w:rPr>
        <w:t>Факты, способные негативно повлиять на достоверность квартального отчета, не выявлены.</w:t>
      </w:r>
    </w:p>
    <w:p w:rsidR="001B025A" w:rsidRDefault="005428A3" w:rsidP="005428A3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Данные, представленные в проекте постановления, согласуются с данными </w:t>
      </w:r>
      <w:r w:rsidR="001B025A">
        <w:rPr>
          <w:rFonts w:ascii="Times New Roman" w:eastAsia="Times New Roman" w:hAnsi="Times New Roman" w:cs="Times New Roman"/>
          <w:sz w:val="24"/>
          <w:szCs w:val="24"/>
        </w:rPr>
        <w:t xml:space="preserve">квартального 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="001B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4AA9" w:rsidRDefault="00B5417D" w:rsidP="00BE4AA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мероприятия в проверяемом периоде не проводились.</w:t>
      </w:r>
      <w:bookmarkStart w:id="0" w:name="_GoBack"/>
      <w:bookmarkEnd w:id="0"/>
    </w:p>
    <w:p w:rsidR="001B025A" w:rsidRDefault="001B025A" w:rsidP="00BE4AA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25A" w:rsidRDefault="001B025A" w:rsidP="00BE4AA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B025A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476" w:rsidRDefault="00865476" w:rsidP="00043AB0">
      <w:pPr>
        <w:spacing w:after="0" w:line="240" w:lineRule="auto"/>
      </w:pPr>
      <w:r>
        <w:separator/>
      </w:r>
    </w:p>
  </w:endnote>
  <w:endnote w:type="continuationSeparator" w:id="0">
    <w:p w:rsidR="00865476" w:rsidRDefault="00865476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476" w:rsidRDefault="00865476" w:rsidP="00043AB0">
      <w:pPr>
        <w:spacing w:after="0" w:line="240" w:lineRule="auto"/>
      </w:pPr>
      <w:r>
        <w:separator/>
      </w:r>
    </w:p>
  </w:footnote>
  <w:footnote w:type="continuationSeparator" w:id="0">
    <w:p w:rsidR="00865476" w:rsidRDefault="00865476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1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B2492D"/>
    <w:multiLevelType w:val="hybridMultilevel"/>
    <w:tmpl w:val="2B469816"/>
    <w:lvl w:ilvl="0" w:tplc="7C52D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10"/>
  </w:num>
  <w:num w:numId="11">
    <w:abstractNumId w:val="6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1F3C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84E9B"/>
    <w:rsid w:val="00090A31"/>
    <w:rsid w:val="000917BB"/>
    <w:rsid w:val="0009213B"/>
    <w:rsid w:val="00092A20"/>
    <w:rsid w:val="00095362"/>
    <w:rsid w:val="00096F7D"/>
    <w:rsid w:val="000A3B43"/>
    <w:rsid w:val="000A3BEB"/>
    <w:rsid w:val="000A6309"/>
    <w:rsid w:val="000B2974"/>
    <w:rsid w:val="000B330C"/>
    <w:rsid w:val="000C5A8D"/>
    <w:rsid w:val="000D3E17"/>
    <w:rsid w:val="000D5D00"/>
    <w:rsid w:val="000D6788"/>
    <w:rsid w:val="000D758A"/>
    <w:rsid w:val="000E68F9"/>
    <w:rsid w:val="000E7750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2B3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52329"/>
    <w:rsid w:val="00156687"/>
    <w:rsid w:val="00156A38"/>
    <w:rsid w:val="00157EA8"/>
    <w:rsid w:val="00163036"/>
    <w:rsid w:val="00163292"/>
    <w:rsid w:val="00167950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921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025A"/>
    <w:rsid w:val="001B13E3"/>
    <w:rsid w:val="001B29A3"/>
    <w:rsid w:val="001B2BCB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14BB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531"/>
    <w:rsid w:val="00297BFB"/>
    <w:rsid w:val="002A599D"/>
    <w:rsid w:val="002A7F34"/>
    <w:rsid w:val="002B1546"/>
    <w:rsid w:val="002B5C41"/>
    <w:rsid w:val="002B7EBC"/>
    <w:rsid w:val="002C0DAA"/>
    <w:rsid w:val="002C1631"/>
    <w:rsid w:val="002C4B25"/>
    <w:rsid w:val="002C7439"/>
    <w:rsid w:val="002C74D4"/>
    <w:rsid w:val="002C7F11"/>
    <w:rsid w:val="002D14F8"/>
    <w:rsid w:val="002D36EA"/>
    <w:rsid w:val="002D3AE1"/>
    <w:rsid w:val="002D5AB3"/>
    <w:rsid w:val="002F0386"/>
    <w:rsid w:val="002F0D8A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496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5C19"/>
    <w:rsid w:val="00376502"/>
    <w:rsid w:val="00377238"/>
    <w:rsid w:val="00381602"/>
    <w:rsid w:val="00382D31"/>
    <w:rsid w:val="0038552B"/>
    <w:rsid w:val="0038567E"/>
    <w:rsid w:val="00390756"/>
    <w:rsid w:val="003916C9"/>
    <w:rsid w:val="003960B5"/>
    <w:rsid w:val="003A0CE3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E1069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37B7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01F8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8A3"/>
    <w:rsid w:val="00542F6C"/>
    <w:rsid w:val="00547A95"/>
    <w:rsid w:val="00547DD5"/>
    <w:rsid w:val="00550688"/>
    <w:rsid w:val="00554CFA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86B8A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C7E44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E5611"/>
    <w:rsid w:val="006F22E3"/>
    <w:rsid w:val="006F7249"/>
    <w:rsid w:val="006F759B"/>
    <w:rsid w:val="007015B4"/>
    <w:rsid w:val="007023A7"/>
    <w:rsid w:val="00702A38"/>
    <w:rsid w:val="00710AA8"/>
    <w:rsid w:val="00720DBB"/>
    <w:rsid w:val="00722485"/>
    <w:rsid w:val="007227A6"/>
    <w:rsid w:val="00723616"/>
    <w:rsid w:val="0072766E"/>
    <w:rsid w:val="0073192C"/>
    <w:rsid w:val="00735887"/>
    <w:rsid w:val="00736150"/>
    <w:rsid w:val="0074215E"/>
    <w:rsid w:val="00743BD7"/>
    <w:rsid w:val="00744CA0"/>
    <w:rsid w:val="00750854"/>
    <w:rsid w:val="007530B4"/>
    <w:rsid w:val="00755601"/>
    <w:rsid w:val="0076100E"/>
    <w:rsid w:val="00761B5F"/>
    <w:rsid w:val="007635DC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234F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0655"/>
    <w:rsid w:val="007E5310"/>
    <w:rsid w:val="007E6BCA"/>
    <w:rsid w:val="007E7CCA"/>
    <w:rsid w:val="007F0397"/>
    <w:rsid w:val="007F1086"/>
    <w:rsid w:val="007F143E"/>
    <w:rsid w:val="007F29A9"/>
    <w:rsid w:val="007F30CC"/>
    <w:rsid w:val="007F6780"/>
    <w:rsid w:val="00800173"/>
    <w:rsid w:val="008036FB"/>
    <w:rsid w:val="0080558F"/>
    <w:rsid w:val="008056D8"/>
    <w:rsid w:val="00807B06"/>
    <w:rsid w:val="00807D87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5476"/>
    <w:rsid w:val="00867652"/>
    <w:rsid w:val="0087070F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331"/>
    <w:rsid w:val="008B59C0"/>
    <w:rsid w:val="008C2AC4"/>
    <w:rsid w:val="008C2DDC"/>
    <w:rsid w:val="008C3CCB"/>
    <w:rsid w:val="008C5377"/>
    <w:rsid w:val="008C5F28"/>
    <w:rsid w:val="008C6BE4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1AAF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452F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596A"/>
    <w:rsid w:val="00A374AE"/>
    <w:rsid w:val="00A40FE1"/>
    <w:rsid w:val="00A42929"/>
    <w:rsid w:val="00A475F2"/>
    <w:rsid w:val="00A47F66"/>
    <w:rsid w:val="00A50C89"/>
    <w:rsid w:val="00A50F33"/>
    <w:rsid w:val="00A51634"/>
    <w:rsid w:val="00A5520A"/>
    <w:rsid w:val="00A56FBC"/>
    <w:rsid w:val="00A65A6A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B62FB"/>
    <w:rsid w:val="00AC1620"/>
    <w:rsid w:val="00AC68B2"/>
    <w:rsid w:val="00AD6A37"/>
    <w:rsid w:val="00AD7DB0"/>
    <w:rsid w:val="00AD7EBD"/>
    <w:rsid w:val="00AE09CC"/>
    <w:rsid w:val="00AE4964"/>
    <w:rsid w:val="00AE5634"/>
    <w:rsid w:val="00AE7291"/>
    <w:rsid w:val="00AF2288"/>
    <w:rsid w:val="00AF238F"/>
    <w:rsid w:val="00AF342B"/>
    <w:rsid w:val="00AF6BE8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5417D"/>
    <w:rsid w:val="00B603C4"/>
    <w:rsid w:val="00B635E3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D1FB0"/>
    <w:rsid w:val="00BE01FA"/>
    <w:rsid w:val="00BE3B1D"/>
    <w:rsid w:val="00BE4AA9"/>
    <w:rsid w:val="00BE4C85"/>
    <w:rsid w:val="00BE5F6A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B5E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57EB5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001"/>
    <w:rsid w:val="00CA171E"/>
    <w:rsid w:val="00CA25E8"/>
    <w:rsid w:val="00CB10D6"/>
    <w:rsid w:val="00CB13B0"/>
    <w:rsid w:val="00CB1FF7"/>
    <w:rsid w:val="00CB4001"/>
    <w:rsid w:val="00CB4491"/>
    <w:rsid w:val="00CB69AE"/>
    <w:rsid w:val="00CB77B9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4063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6726D"/>
    <w:rsid w:val="00D70EBC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862AA"/>
    <w:rsid w:val="00D92B10"/>
    <w:rsid w:val="00DA1EB9"/>
    <w:rsid w:val="00DA37BE"/>
    <w:rsid w:val="00DA3D52"/>
    <w:rsid w:val="00DA585B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E2CC7"/>
    <w:rsid w:val="00DE3B0A"/>
    <w:rsid w:val="00DE650E"/>
    <w:rsid w:val="00DF1989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2B69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56CDE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3A9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124E"/>
    <w:rsid w:val="00F31A69"/>
    <w:rsid w:val="00F32C74"/>
    <w:rsid w:val="00F35C6F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2640"/>
    <w:rsid w:val="00F66B88"/>
    <w:rsid w:val="00F66BC1"/>
    <w:rsid w:val="00F70376"/>
    <w:rsid w:val="00F71D1E"/>
    <w:rsid w:val="00F74967"/>
    <w:rsid w:val="00F75BE2"/>
    <w:rsid w:val="00F76B36"/>
    <w:rsid w:val="00F80E23"/>
    <w:rsid w:val="00F8556D"/>
    <w:rsid w:val="00F94620"/>
    <w:rsid w:val="00F94D5F"/>
    <w:rsid w:val="00F9748D"/>
    <w:rsid w:val="00FA22FB"/>
    <w:rsid w:val="00FB180F"/>
    <w:rsid w:val="00FB2D8E"/>
    <w:rsid w:val="00FC5A26"/>
    <w:rsid w:val="00FC6C4D"/>
    <w:rsid w:val="00FD0AB1"/>
    <w:rsid w:val="00FD0B09"/>
    <w:rsid w:val="00FD0F10"/>
    <w:rsid w:val="00FD4401"/>
    <w:rsid w:val="00FD6BC2"/>
    <w:rsid w:val="00FF05EE"/>
    <w:rsid w:val="00FF06BD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712D-5236-4EA5-92A8-84774F89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6085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735</cp:revision>
  <cp:lastPrinted>2021-02-18T09:58:00Z</cp:lastPrinted>
  <dcterms:created xsi:type="dcterms:W3CDTF">2013-04-01T05:21:00Z</dcterms:created>
  <dcterms:modified xsi:type="dcterms:W3CDTF">2024-07-22T07:42:00Z</dcterms:modified>
</cp:coreProperties>
</file>