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9A" w:rsidRDefault="00356B9A" w:rsidP="00356B9A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9A" w:rsidRDefault="00356B9A" w:rsidP="00356B9A">
      <w:pPr>
        <w:tabs>
          <w:tab w:val="left" w:pos="8010"/>
        </w:tabs>
        <w:jc w:val="both"/>
      </w:pPr>
      <w:r>
        <w:tab/>
      </w:r>
    </w:p>
    <w:p w:rsidR="00356B9A" w:rsidRPr="00187436" w:rsidRDefault="00356B9A" w:rsidP="00356B9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356B9A" w:rsidRPr="00187436" w:rsidRDefault="00356B9A" w:rsidP="00356B9A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356B9A" w:rsidRPr="00D736E7" w:rsidRDefault="00356B9A" w:rsidP="00356B9A">
      <w:pPr>
        <w:jc w:val="right"/>
      </w:pPr>
      <w:r w:rsidRPr="00D736E7">
        <w:t xml:space="preserve"> </w:t>
      </w:r>
    </w:p>
    <w:p w:rsidR="00356B9A" w:rsidRDefault="00356B9A" w:rsidP="00356B9A">
      <w:pPr>
        <w:rPr>
          <w:b/>
        </w:rPr>
      </w:pPr>
    </w:p>
    <w:p w:rsidR="00356B9A" w:rsidRDefault="00356B9A" w:rsidP="00356B9A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356B9A" w:rsidRDefault="00356B9A" w:rsidP="00356B9A">
      <w:pPr>
        <w:rPr>
          <w:b/>
        </w:rPr>
      </w:pPr>
    </w:p>
    <w:p w:rsidR="00356B9A" w:rsidRDefault="00356B9A" w:rsidP="00356B9A">
      <w:pPr>
        <w:rPr>
          <w:b/>
        </w:rPr>
      </w:pPr>
    </w:p>
    <w:p w:rsidR="00356B9A" w:rsidRDefault="00356B9A" w:rsidP="00356B9A">
      <w:pPr>
        <w:pStyle w:val="1"/>
      </w:pPr>
      <w:r>
        <w:t>РЕШЕНИЕ</w:t>
      </w:r>
    </w:p>
    <w:p w:rsidR="00356B9A" w:rsidRDefault="00356B9A" w:rsidP="00356B9A"/>
    <w:p w:rsidR="00356B9A" w:rsidRDefault="00356B9A" w:rsidP="00356B9A">
      <w:pPr>
        <w:pStyle w:val="31"/>
      </w:pPr>
      <w:r>
        <w:t xml:space="preserve">                                                                                                     </w:t>
      </w:r>
    </w:p>
    <w:p w:rsidR="00356B9A" w:rsidRDefault="00A671E4" w:rsidP="00356B9A">
      <w:pPr>
        <w:pStyle w:val="31"/>
        <w:jc w:val="both"/>
      </w:pPr>
      <w:r>
        <w:t xml:space="preserve">   от 21 сентября </w:t>
      </w:r>
      <w:r w:rsidR="00356B9A">
        <w:t>2015 года</w:t>
      </w:r>
      <w:r w:rsidR="00356B9A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</w:t>
      </w:r>
      <w:r>
        <w:t>№ 5</w:t>
      </w:r>
    </w:p>
    <w:p w:rsidR="00356B9A" w:rsidRDefault="00356B9A" w:rsidP="00356B9A">
      <w:pPr>
        <w:rPr>
          <w:b/>
        </w:rPr>
      </w:pPr>
    </w:p>
    <w:p w:rsidR="00356B9A" w:rsidRDefault="00356B9A" w:rsidP="00356B9A">
      <w:pPr>
        <w:rPr>
          <w:b/>
        </w:rPr>
      </w:pPr>
    </w:p>
    <w:p w:rsidR="00356B9A" w:rsidRDefault="00356B9A" w:rsidP="00356B9A">
      <w:pPr>
        <w:rPr>
          <w:b/>
        </w:rPr>
      </w:pPr>
    </w:p>
    <w:p w:rsidR="00356B9A" w:rsidRPr="009F39D0" w:rsidRDefault="00356B9A" w:rsidP="00356B9A">
      <w:pPr>
        <w:rPr>
          <w:b/>
        </w:rPr>
      </w:pPr>
      <w:r w:rsidRPr="009F39D0">
        <w:rPr>
          <w:b/>
        </w:rPr>
        <w:t>О назначении членов конкурсной комиссии</w:t>
      </w:r>
      <w:r w:rsidRPr="009F39D0">
        <w:t xml:space="preserve"> </w:t>
      </w:r>
      <w:r w:rsidR="00DB2AA5" w:rsidRPr="009F39D0">
        <w:rPr>
          <w:b/>
        </w:rPr>
        <w:t>по</w:t>
      </w:r>
      <w:r w:rsidRPr="009F39D0">
        <w:rPr>
          <w:b/>
        </w:rPr>
        <w:t xml:space="preserve"> отбору кандидатур на должность главы Белоярск</w:t>
      </w:r>
      <w:r w:rsidR="00EF6F7F" w:rsidRPr="009F39D0">
        <w:rPr>
          <w:b/>
        </w:rPr>
        <w:t>ого</w:t>
      </w:r>
      <w:r w:rsidRPr="009F39D0">
        <w:rPr>
          <w:b/>
        </w:rPr>
        <w:t xml:space="preserve"> район</w:t>
      </w:r>
      <w:r w:rsidR="00EF6F7F" w:rsidRPr="009F39D0">
        <w:rPr>
          <w:b/>
        </w:rPr>
        <w:t>а</w:t>
      </w:r>
    </w:p>
    <w:p w:rsidR="00356B9A" w:rsidRPr="009F39D0" w:rsidRDefault="00356B9A" w:rsidP="00356B9A">
      <w:pPr>
        <w:rPr>
          <w:b/>
        </w:rPr>
      </w:pPr>
    </w:p>
    <w:p w:rsidR="00287110" w:rsidRPr="009F39D0" w:rsidRDefault="00356B9A" w:rsidP="00287110">
      <w:pPr>
        <w:ind w:firstLine="708"/>
        <w:jc w:val="both"/>
      </w:pPr>
      <w:proofErr w:type="gramStart"/>
      <w:r w:rsidRPr="009F39D0">
        <w:t xml:space="preserve">В соответствии </w:t>
      </w:r>
      <w:r w:rsidRPr="009F39D0">
        <w:rPr>
          <w:rFonts w:eastAsia="Times New Roman"/>
          <w:lang w:eastAsia="ru-RU"/>
        </w:rPr>
        <w:t xml:space="preserve">с </w:t>
      </w:r>
      <w:r w:rsidR="00DB2AA5" w:rsidRPr="009F39D0">
        <w:rPr>
          <w:rFonts w:eastAsia="Times New Roman"/>
          <w:lang w:eastAsia="ru-RU"/>
        </w:rPr>
        <w:t xml:space="preserve">абзацем третьим части 2.1 статьи 36 </w:t>
      </w:r>
      <w:r w:rsidRPr="009F39D0">
        <w:rPr>
          <w:rFonts w:eastAsia="Times New Roman"/>
          <w:lang w:eastAsia="ru-RU"/>
        </w:rPr>
        <w:t>Федеральн</w:t>
      </w:r>
      <w:r w:rsidR="00DB2AA5" w:rsidRPr="009F39D0">
        <w:rPr>
          <w:rFonts w:eastAsia="Times New Roman"/>
          <w:lang w:eastAsia="ru-RU"/>
        </w:rPr>
        <w:t>ого</w:t>
      </w:r>
      <w:r w:rsidRPr="009F39D0">
        <w:rPr>
          <w:rFonts w:eastAsia="Times New Roman"/>
          <w:lang w:eastAsia="ru-RU"/>
        </w:rPr>
        <w:t xml:space="preserve"> закон</w:t>
      </w:r>
      <w:r w:rsidR="00DB2AA5" w:rsidRPr="009F39D0">
        <w:rPr>
          <w:rFonts w:eastAsia="Times New Roman"/>
          <w:lang w:eastAsia="ru-RU"/>
        </w:rPr>
        <w:t>а</w:t>
      </w:r>
      <w:r w:rsidR="00287110" w:rsidRPr="009F39D0">
        <w:rPr>
          <w:rFonts w:eastAsia="Times New Roman"/>
          <w:lang w:eastAsia="ru-RU"/>
        </w:rPr>
        <w:t xml:space="preserve"> </w:t>
      </w:r>
      <w:r w:rsidR="00DB2AA5" w:rsidRPr="009F39D0">
        <w:rPr>
          <w:rFonts w:eastAsia="Times New Roman"/>
          <w:lang w:eastAsia="ru-RU"/>
        </w:rPr>
        <w:t xml:space="preserve">                       </w:t>
      </w:r>
      <w:r w:rsidRPr="009F39D0">
        <w:rPr>
          <w:rFonts w:eastAsia="Times New Roman"/>
          <w:lang w:eastAsia="ru-RU"/>
        </w:rPr>
        <w:t>от 06 октября 2003 года № 131-ФЗ «Об общих принципах организации местного самоуправления в Российской Федерации»,</w:t>
      </w:r>
      <w:r w:rsidRPr="009F39D0">
        <w:t xml:space="preserve"> абзацем третьим  пункта 4 статьи 22 устава Белоярского района</w:t>
      </w:r>
      <w:r w:rsidR="00287110" w:rsidRPr="009F39D0">
        <w:t xml:space="preserve">, </w:t>
      </w:r>
      <w:r w:rsidR="00DB2AA5" w:rsidRPr="009F39D0">
        <w:t xml:space="preserve">Порядком </w:t>
      </w:r>
      <w:r w:rsidR="00B3598F" w:rsidRPr="009F39D0">
        <w:t>проведения конкурса по отбору кандидатур на должность главы муниципального образования Белоярский район, утвержденным решением Думы Белоярского района от 18 июня 2015 года № 565</w:t>
      </w:r>
      <w:r w:rsidR="00EF6F7F" w:rsidRPr="009F39D0">
        <w:t xml:space="preserve"> «Об</w:t>
      </w:r>
      <w:proofErr w:type="gramEnd"/>
      <w:r w:rsidR="00EF6F7F" w:rsidRPr="009F39D0">
        <w:t xml:space="preserve"> утверждении Порядка проведения конкурса по отбору кандидатур на должность главы муниципального образования Белоярский район»</w:t>
      </w:r>
      <w:r w:rsidR="00B3598F" w:rsidRPr="009F39D0">
        <w:t xml:space="preserve">, в целях формирования конкурсной комиссии по отбору кандидатур на должность главы </w:t>
      </w:r>
      <w:r w:rsidR="009F39D0">
        <w:t>Белоярского</w:t>
      </w:r>
      <w:r w:rsidR="00B3598F" w:rsidRPr="009F39D0">
        <w:t xml:space="preserve"> район</w:t>
      </w:r>
      <w:r w:rsidR="009F39D0">
        <w:t xml:space="preserve">а </w:t>
      </w:r>
      <w:r w:rsidR="00287110" w:rsidRPr="009F39D0">
        <w:rPr>
          <w:rFonts w:eastAsia="Times New Roman"/>
          <w:color w:val="000000"/>
          <w:lang w:eastAsia="ru-RU"/>
        </w:rPr>
        <w:t xml:space="preserve">Дума Белоярского района </w:t>
      </w:r>
      <w:proofErr w:type="gramStart"/>
      <w:r w:rsidR="00287110" w:rsidRPr="009F39D0">
        <w:rPr>
          <w:rFonts w:eastAsia="Times New Roman"/>
          <w:b/>
          <w:color w:val="000000"/>
          <w:lang w:eastAsia="ru-RU"/>
        </w:rPr>
        <w:t>р</w:t>
      </w:r>
      <w:proofErr w:type="gramEnd"/>
      <w:r w:rsidR="00287110" w:rsidRPr="009F39D0">
        <w:rPr>
          <w:rFonts w:eastAsia="Times New Roman"/>
          <w:b/>
          <w:color w:val="000000"/>
          <w:lang w:eastAsia="ru-RU"/>
        </w:rPr>
        <w:t xml:space="preserve"> е ш и л а:</w:t>
      </w:r>
      <w:r w:rsidR="00287110" w:rsidRPr="009F39D0">
        <w:rPr>
          <w:rFonts w:eastAsia="Times New Roman"/>
          <w:color w:val="000000"/>
          <w:lang w:eastAsia="ru-RU"/>
        </w:rPr>
        <w:t xml:space="preserve">  </w:t>
      </w:r>
    </w:p>
    <w:p w:rsidR="00356B9A" w:rsidRDefault="00287110" w:rsidP="00356B9A">
      <w:pPr>
        <w:jc w:val="both"/>
      </w:pPr>
      <w:r w:rsidRPr="009F39D0">
        <w:tab/>
        <w:t xml:space="preserve">1. Назначить </w:t>
      </w:r>
      <w:r w:rsidR="0042078F" w:rsidRPr="009F39D0">
        <w:t xml:space="preserve">членами </w:t>
      </w:r>
      <w:r w:rsidRPr="009F39D0">
        <w:t xml:space="preserve">конкурсной комиссии </w:t>
      </w:r>
      <w:r w:rsidR="00DB2AA5" w:rsidRPr="009F39D0">
        <w:t>по отбору кандидатур</w:t>
      </w:r>
      <w:r w:rsidRPr="009F39D0">
        <w:t xml:space="preserve"> на должность </w:t>
      </w:r>
      <w:r w:rsidR="009F39D0">
        <w:t>главы Белоярского</w:t>
      </w:r>
      <w:r w:rsidRPr="009F39D0">
        <w:t xml:space="preserve"> район</w:t>
      </w:r>
      <w:r w:rsidR="009F39D0">
        <w:t>а</w:t>
      </w:r>
      <w:r w:rsidR="00DB2AA5" w:rsidRPr="009F39D0">
        <w:t>:</w:t>
      </w:r>
    </w:p>
    <w:p w:rsidR="00DB2AA5" w:rsidRDefault="00DB2AA5" w:rsidP="00356B9A">
      <w:pPr>
        <w:jc w:val="both"/>
      </w:pPr>
      <w:r>
        <w:tab/>
        <w:t>1) Булычев</w:t>
      </w:r>
      <w:r w:rsidR="0042078F">
        <w:t>а</w:t>
      </w:r>
      <w:r>
        <w:t xml:space="preserve"> Серге</w:t>
      </w:r>
      <w:r w:rsidR="0042078F">
        <w:t>я</w:t>
      </w:r>
      <w:r>
        <w:t xml:space="preserve"> Иванович</w:t>
      </w:r>
      <w:r w:rsidR="0042078F">
        <w:t>а</w:t>
      </w:r>
      <w:r>
        <w:t xml:space="preserve"> – депутат</w:t>
      </w:r>
      <w:r w:rsidR="0042078F">
        <w:t>а</w:t>
      </w:r>
      <w:r>
        <w:t xml:space="preserve"> Думы Белоярского района;</w:t>
      </w:r>
    </w:p>
    <w:p w:rsidR="00DB2AA5" w:rsidRDefault="003C25C0" w:rsidP="00356B9A">
      <w:pPr>
        <w:jc w:val="both"/>
      </w:pPr>
      <w:r>
        <w:tab/>
        <w:t xml:space="preserve">2) Луценко Елену Петровну </w:t>
      </w:r>
      <w:r w:rsidR="00DB2AA5">
        <w:t xml:space="preserve">– </w:t>
      </w:r>
      <w:r w:rsidR="001F0B73">
        <w:t xml:space="preserve">члена Общественного совета Белоярского района, </w:t>
      </w:r>
      <w:r w:rsidR="00DB2AA5">
        <w:t>депутат</w:t>
      </w:r>
      <w:r w:rsidR="0042078F">
        <w:t>а</w:t>
      </w:r>
      <w:r w:rsidR="00DB2AA5">
        <w:t xml:space="preserve"> Думы Белоярского района;</w:t>
      </w:r>
    </w:p>
    <w:p w:rsidR="00DB2AA5" w:rsidRDefault="0042078F" w:rsidP="00356B9A">
      <w:pPr>
        <w:jc w:val="both"/>
      </w:pPr>
      <w:r>
        <w:tab/>
        <w:t>3) Первухину</w:t>
      </w:r>
      <w:r w:rsidR="00CA7CC2">
        <w:t xml:space="preserve"> </w:t>
      </w:r>
      <w:r w:rsidR="00DB2AA5">
        <w:t>Марин</w:t>
      </w:r>
      <w:r>
        <w:t>у</w:t>
      </w:r>
      <w:r w:rsidR="00DB2AA5">
        <w:t xml:space="preserve"> Александровн</w:t>
      </w:r>
      <w:r>
        <w:t>у</w:t>
      </w:r>
      <w:r w:rsidR="00DB2AA5">
        <w:t xml:space="preserve"> – заместител</w:t>
      </w:r>
      <w:r>
        <w:t>я</w:t>
      </w:r>
      <w:r w:rsidR="00DB2AA5">
        <w:t xml:space="preserve"> управляющего делами, начальник</w:t>
      </w:r>
      <w:r>
        <w:t>а</w:t>
      </w:r>
      <w:r w:rsidR="00DB2AA5">
        <w:t xml:space="preserve"> отдела муниципальной службы</w:t>
      </w:r>
      <w:r w:rsidR="00EF6F7F">
        <w:t xml:space="preserve"> управления делами </w:t>
      </w:r>
      <w:r w:rsidR="00DB2AA5">
        <w:t>администрации Белоярского района;</w:t>
      </w:r>
    </w:p>
    <w:p w:rsidR="00DB2AA5" w:rsidRDefault="00DB2AA5" w:rsidP="00356B9A">
      <w:pPr>
        <w:jc w:val="both"/>
      </w:pPr>
      <w:r>
        <w:tab/>
        <w:t>4) Давлетшин</w:t>
      </w:r>
      <w:r w:rsidR="0042078F">
        <w:t>у</w:t>
      </w:r>
      <w:r>
        <w:t xml:space="preserve"> Регин</w:t>
      </w:r>
      <w:r w:rsidR="0042078F">
        <w:t>у</w:t>
      </w:r>
      <w:r w:rsidR="003C054B">
        <w:t xml:space="preserve"> Рашит</w:t>
      </w:r>
      <w:r>
        <w:t>овн</w:t>
      </w:r>
      <w:r w:rsidR="0042078F">
        <w:t>у</w:t>
      </w:r>
      <w:r>
        <w:t xml:space="preserve"> – специалист</w:t>
      </w:r>
      <w:r w:rsidR="0042078F">
        <w:t>а</w:t>
      </w:r>
      <w:r>
        <w:t>-эксперт</w:t>
      </w:r>
      <w:r w:rsidR="0042078F">
        <w:t>а</w:t>
      </w:r>
      <w:r>
        <w:t xml:space="preserve"> юридическо-правового управления администрации Белоярского района.</w:t>
      </w:r>
    </w:p>
    <w:p w:rsidR="00655BD1" w:rsidRDefault="00497813" w:rsidP="00356B9A">
      <w:pPr>
        <w:jc w:val="both"/>
      </w:pPr>
      <w:r>
        <w:tab/>
        <w:t xml:space="preserve">2. </w:t>
      </w:r>
      <w:r w:rsidR="00DB2AA5">
        <w:t xml:space="preserve">Определить секретарем конкурсной комиссии </w:t>
      </w:r>
      <w:r w:rsidR="00655BD1">
        <w:t>Первухину Марину Александровну.</w:t>
      </w:r>
    </w:p>
    <w:p w:rsidR="00497813" w:rsidRDefault="00655BD1" w:rsidP="00655BD1">
      <w:pPr>
        <w:ind w:firstLine="708"/>
        <w:jc w:val="both"/>
      </w:pPr>
      <w:r>
        <w:t xml:space="preserve">3. Обратиться с ходатайством на имя </w:t>
      </w:r>
      <w:r w:rsidR="00497813">
        <w:t>Губернатор</w:t>
      </w:r>
      <w:r>
        <w:t>а</w:t>
      </w:r>
      <w:r w:rsidR="00497813">
        <w:t xml:space="preserve"> Ханты-Мансий</w:t>
      </w:r>
      <w:r w:rsidR="00F46A75">
        <w:t>ского автономного округа – Югры о назначении членов конкурсной комиссии.</w:t>
      </w:r>
    </w:p>
    <w:p w:rsidR="00497813" w:rsidRDefault="00F46A75" w:rsidP="00497813">
      <w:pPr>
        <w:ind w:firstLine="708"/>
        <w:jc w:val="both"/>
      </w:pPr>
      <w:r>
        <w:t>4</w:t>
      </w:r>
      <w:r w:rsidR="00497813">
        <w:t>. Опубликовать настоящее решение в газет</w:t>
      </w:r>
      <w:r w:rsidR="00785F94">
        <w:t>ах</w:t>
      </w:r>
      <w:r w:rsidR="00497813">
        <w:t xml:space="preserve"> «Белоярские вести»</w:t>
      </w:r>
      <w:r w:rsidR="00785F94">
        <w:t xml:space="preserve"> и</w:t>
      </w:r>
      <w:r w:rsidR="00497813">
        <w:t xml:space="preserve"> «Белоярские вести. Официальный выпуск».</w:t>
      </w:r>
    </w:p>
    <w:p w:rsidR="00497813" w:rsidRDefault="00497813" w:rsidP="00497813">
      <w:pPr>
        <w:jc w:val="both"/>
      </w:pPr>
      <w:r>
        <w:tab/>
      </w:r>
      <w:r w:rsidR="00F46A75">
        <w:t>5</w:t>
      </w:r>
      <w:r>
        <w:t xml:space="preserve">. Настоящее решение вступает в силу </w:t>
      </w:r>
      <w:r w:rsidR="003C054B">
        <w:t>со дня е</w:t>
      </w:r>
      <w:r>
        <w:t>го подписания.</w:t>
      </w:r>
    </w:p>
    <w:p w:rsidR="00497813" w:rsidRDefault="00497813" w:rsidP="00497813">
      <w:pPr>
        <w:jc w:val="both"/>
      </w:pPr>
    </w:p>
    <w:p w:rsidR="00796111" w:rsidRDefault="00796111" w:rsidP="00497813">
      <w:pPr>
        <w:jc w:val="both"/>
      </w:pPr>
    </w:p>
    <w:p w:rsidR="00796111" w:rsidRDefault="00796111" w:rsidP="00497813">
      <w:pPr>
        <w:jc w:val="both"/>
      </w:pPr>
    </w:p>
    <w:p w:rsidR="00DE0CCD" w:rsidRDefault="00497813" w:rsidP="00A11FCA">
      <w:pPr>
        <w:jc w:val="left"/>
      </w:pPr>
      <w:r w:rsidRPr="00142AE5">
        <w:t>Председатель Думы Белоярского района</w:t>
      </w:r>
      <w:r w:rsidRPr="00142AE5">
        <w:tab/>
      </w:r>
      <w:r w:rsidR="00796111">
        <w:t xml:space="preserve">                                                              </w:t>
      </w:r>
      <w:proofErr w:type="spellStart"/>
      <w:r w:rsidR="00796111">
        <w:t>С.И.Булычев</w:t>
      </w:r>
      <w:proofErr w:type="spellEnd"/>
    </w:p>
    <w:p w:rsidR="00DE0CCD" w:rsidRDefault="00796111" w:rsidP="00DE0CCD">
      <w:pPr>
        <w:jc w:val="right"/>
      </w:pPr>
      <w:r>
        <w:t xml:space="preserve">  </w:t>
      </w:r>
    </w:p>
    <w:sectPr w:rsidR="00DE0CCD" w:rsidSect="00B359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9A"/>
    <w:rsid w:val="001369A1"/>
    <w:rsid w:val="001F0B73"/>
    <w:rsid w:val="00287110"/>
    <w:rsid w:val="002E67AA"/>
    <w:rsid w:val="00305FF0"/>
    <w:rsid w:val="00310F8E"/>
    <w:rsid w:val="00356B9A"/>
    <w:rsid w:val="003874EE"/>
    <w:rsid w:val="003B48E4"/>
    <w:rsid w:val="003C054B"/>
    <w:rsid w:val="003C25C0"/>
    <w:rsid w:val="0040561F"/>
    <w:rsid w:val="0042078F"/>
    <w:rsid w:val="00497813"/>
    <w:rsid w:val="005351DB"/>
    <w:rsid w:val="0058440C"/>
    <w:rsid w:val="005E454E"/>
    <w:rsid w:val="0062785F"/>
    <w:rsid w:val="00635C2E"/>
    <w:rsid w:val="00655BD1"/>
    <w:rsid w:val="006B12B4"/>
    <w:rsid w:val="00744059"/>
    <w:rsid w:val="00785F94"/>
    <w:rsid w:val="00796111"/>
    <w:rsid w:val="00845F46"/>
    <w:rsid w:val="009E45DE"/>
    <w:rsid w:val="009F39D0"/>
    <w:rsid w:val="00A11FCA"/>
    <w:rsid w:val="00A671E4"/>
    <w:rsid w:val="00A934ED"/>
    <w:rsid w:val="00B3598F"/>
    <w:rsid w:val="00C11257"/>
    <w:rsid w:val="00CA7CC2"/>
    <w:rsid w:val="00CE2C18"/>
    <w:rsid w:val="00DB2AA5"/>
    <w:rsid w:val="00DE0CCD"/>
    <w:rsid w:val="00EB1F16"/>
    <w:rsid w:val="00EF0048"/>
    <w:rsid w:val="00EF6F7F"/>
    <w:rsid w:val="00F17D71"/>
    <w:rsid w:val="00F25A59"/>
    <w:rsid w:val="00F4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9A"/>
  </w:style>
  <w:style w:type="paragraph" w:styleId="1">
    <w:name w:val="heading 1"/>
    <w:basedOn w:val="a"/>
    <w:next w:val="a"/>
    <w:link w:val="10"/>
    <w:qFormat/>
    <w:rsid w:val="00356B9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6B9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9A"/>
    <w:rPr>
      <w:rFonts w:eastAsia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6B9A"/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356B9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56B9A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8</cp:revision>
  <cp:lastPrinted>2015-09-15T05:14:00Z</cp:lastPrinted>
  <dcterms:created xsi:type="dcterms:W3CDTF">2015-09-15T05:10:00Z</dcterms:created>
  <dcterms:modified xsi:type="dcterms:W3CDTF">2015-09-21T13:17:00Z</dcterms:modified>
</cp:coreProperties>
</file>