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"/>
        <w:jc w:val="center"/>
      </w:pPr>
      <w: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БЕЛОЯРСКИЙ РАЙОН</w:t>
      </w:r>
      <w:bookmarkStart w:id="0" w:name="_GoBack"/>
      <w:bookmarkEnd w:id="0"/>
    </w:p>
    <w:p>
      <w:pPr>
        <w:pStyle w:val="3"/>
        <w:ind w:right="-1"/>
        <w:rPr>
          <w:b w:val="0"/>
          <w:sz w:val="20"/>
        </w:rPr>
      </w:pPr>
      <w:r>
        <w:rPr>
          <w:b w:val="0"/>
          <w:sz w:val="20"/>
        </w:rPr>
        <w:t>ХАНТЫ-МАНСИЙСКИЙ АВТОНОМНЫЙ ОКРУГ – ЮГРА</w:t>
      </w:r>
    </w:p>
    <w:p>
      <w:pPr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БЕЛОЯРСКОГО РАЙОНА</w:t>
      </w:r>
    </w:p>
    <w:p>
      <w:pPr>
        <w:pStyle w:val="2"/>
        <w:ind w:right="-1"/>
        <w:rPr>
          <w:sz w:val="20"/>
        </w:rPr>
      </w:pPr>
      <w:r>
        <w:t>КОМИТЕТ ПО ФИНАНСАМ И НАЛОГОВОЙ ПОЛИТИКЕ АДМИНИСТРАЦИИ БЕЛОЯРСКОГО РАЙОНА</w:t>
      </w:r>
    </w:p>
    <w:p>
      <w:pPr>
        <w:ind w:right="-1"/>
        <w:jc w:val="center"/>
        <w:rPr>
          <w:rFonts w:ascii="Times New Roman" w:hAnsi="Times New Roman" w:cs="Times New Roman"/>
          <w:b/>
          <w:spacing w:val="24"/>
        </w:rPr>
      </w:pPr>
    </w:p>
    <w:p>
      <w:pPr>
        <w:ind w:right="-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РАСПОРЯЖЕНИЕ</w:t>
      </w:r>
    </w:p>
    <w:p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 </w:t>
      </w:r>
      <w:r>
        <w:rPr>
          <w:rFonts w:ascii="Times New Roman" w:hAnsi="Times New Roman" w:cs="Times New Roman"/>
          <w:sz w:val="24"/>
          <w:lang w:val="ru-RU"/>
        </w:rPr>
        <w:t>октябр</w:t>
      </w:r>
      <w:r>
        <w:rPr>
          <w:rFonts w:ascii="Times New Roman" w:hAnsi="Times New Roman" w:cs="Times New Roman"/>
          <w:sz w:val="24"/>
        </w:rPr>
        <w:t xml:space="preserve">я 2024 года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</w:rPr>
        <w:t>№  – р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в Перечень главных администраторов доходов бюджета сельского поселения Верхнеказымский</w:t>
      </w: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                                          от 31 июля 1998 года № 145-ФЗ, приказом Министерства финансов Российской Федерации от 1 июня 2023 года № 80н «Об утверждении кодов (перечней кодов) бюджетной классификации Российской Федерации на 2024 год (на 2024 год и на плановый период 2025 и 2026 годов)», Положением о порядке и сроках внесения изменений в Перечень главных администраторов доходов бюджета сельского поселения Верхнеказымский, утвержденным постановлением администрации сельского поселения Верхнеказымский от 22 декабря 2021 года № 138 «О перечне главных администраторов доходов бюджета сельского поселения Верхнеказымский»:</w:t>
      </w:r>
    </w:p>
    <w:p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изменение в Перечень главных администраторов доходов бюджета сельского поселения Верхнеказымский, утвержденный постановлением администрации сельского поселения Верхнеказымский от 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декабря 2021 года № 13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«О перечне главных администраторов доходов бюджета сельского поселения Верхнеказымский», изложив в новой редакции наименование следующего кода бюджетной классификации доходов бюджета, администрируемого администрацией сельского поселения Верхнеказымский:</w:t>
      </w:r>
    </w:p>
    <w:tbl>
      <w:tblPr>
        <w:tblStyle w:val="10"/>
        <w:tblW w:w="1007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"/>
        <w:gridCol w:w="1851"/>
        <w:gridCol w:w="2921"/>
        <w:gridCol w:w="4538"/>
        <w:gridCol w:w="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37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5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  <w:tc>
          <w:tcPr>
            <w:tcW w:w="42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45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9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61" w:right="-19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1 1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07090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10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000 1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42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7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по доходам.  </w:t>
      </w:r>
    </w:p>
    <w:p>
      <w:pPr>
        <w:pStyle w:val="18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Настоящее распоряжение вступает в силу </w:t>
      </w:r>
      <w:r>
        <w:rPr>
          <w:rFonts w:ascii="Times New Roman" w:hAnsi="Times New Roman"/>
          <w:b w:val="0"/>
          <w:sz w:val="24"/>
          <w:szCs w:val="24"/>
          <w:lang w:val="ru-RU"/>
        </w:rPr>
        <w:t>после</w:t>
      </w:r>
      <w:r>
        <w:rPr>
          <w:rFonts w:ascii="Times New Roman" w:hAnsi="Times New Roman"/>
          <w:b w:val="0"/>
          <w:sz w:val="24"/>
          <w:szCs w:val="24"/>
        </w:rPr>
        <w:t xml:space="preserve"> подписания</w:t>
      </w:r>
      <w:r>
        <w:rPr>
          <w:rFonts w:hint="default" w:ascii="Times New Roman" w:hAnsi="Times New Roman"/>
          <w:b w:val="0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и распространяется на правоотношения, возникшие с 1 января 2024 года.</w:t>
      </w:r>
    </w:p>
    <w:p>
      <w:pPr>
        <w:pStyle w:val="18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>
      <w:pPr>
        <w:pStyle w:val="18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>
      <w:pPr>
        <w:pStyle w:val="7"/>
        <w:jc w:val="both"/>
      </w:pPr>
      <w:r>
        <w:t>Заместитель главы Белоярского района,</w:t>
      </w:r>
    </w:p>
    <w:p>
      <w:pPr>
        <w:pStyle w:val="7"/>
        <w:jc w:val="both"/>
      </w:pPr>
      <w:r>
        <w:t xml:space="preserve">председатель Комитета по финансам и налоговой политике </w:t>
      </w:r>
    </w:p>
    <w:p>
      <w:pPr>
        <w:pStyle w:val="1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Белоярского района                                                                        И.А. Плохих </w:t>
      </w:r>
    </w:p>
    <w:p>
      <w:pPr>
        <w:pStyle w:val="18"/>
        <w:ind w:firstLine="851"/>
        <w:jc w:val="both"/>
      </w:pPr>
    </w:p>
    <w:p>
      <w:pPr>
        <w:pStyle w:val="18"/>
        <w:ind w:firstLine="851"/>
        <w:jc w:val="both"/>
      </w:pPr>
    </w:p>
    <w:sectPr>
      <w:headerReference r:id="rId6" w:type="first"/>
      <w:headerReference r:id="rId5" w:type="default"/>
      <w:pgSz w:w="11906" w:h="16838"/>
      <w:pgMar w:top="1135" w:right="850" w:bottom="1134" w:left="17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22608296"/>
    </w:sdtPr>
    <w:sdtContent>
      <w:p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A0C4B9"/>
    <w:multiLevelType w:val="singleLevel"/>
    <w:tmpl w:val="D5A0C4B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10224"/>
    <w:rsid w:val="000201DD"/>
    <w:rsid w:val="00024131"/>
    <w:rsid w:val="00031301"/>
    <w:rsid w:val="000344CA"/>
    <w:rsid w:val="00045D65"/>
    <w:rsid w:val="00053F47"/>
    <w:rsid w:val="00054294"/>
    <w:rsid w:val="00055DF9"/>
    <w:rsid w:val="000615B1"/>
    <w:rsid w:val="00096219"/>
    <w:rsid w:val="000A2336"/>
    <w:rsid w:val="000A3D2F"/>
    <w:rsid w:val="000B3584"/>
    <w:rsid w:val="000B3A52"/>
    <w:rsid w:val="000B69C0"/>
    <w:rsid w:val="000D0262"/>
    <w:rsid w:val="000D2B63"/>
    <w:rsid w:val="000E22A3"/>
    <w:rsid w:val="000F1D5A"/>
    <w:rsid w:val="001009C1"/>
    <w:rsid w:val="00101FBF"/>
    <w:rsid w:val="001102E2"/>
    <w:rsid w:val="00110E8C"/>
    <w:rsid w:val="00115D4D"/>
    <w:rsid w:val="00125642"/>
    <w:rsid w:val="00134D4D"/>
    <w:rsid w:val="00174976"/>
    <w:rsid w:val="00192A4F"/>
    <w:rsid w:val="00197AA3"/>
    <w:rsid w:val="00197DC2"/>
    <w:rsid w:val="001A0A7C"/>
    <w:rsid w:val="001A69A4"/>
    <w:rsid w:val="001C73EB"/>
    <w:rsid w:val="001D0AFA"/>
    <w:rsid w:val="001E47D1"/>
    <w:rsid w:val="001E4938"/>
    <w:rsid w:val="001E7783"/>
    <w:rsid w:val="001F0198"/>
    <w:rsid w:val="001F472A"/>
    <w:rsid w:val="002170A0"/>
    <w:rsid w:val="00222F5D"/>
    <w:rsid w:val="002249C7"/>
    <w:rsid w:val="00236C16"/>
    <w:rsid w:val="002525D9"/>
    <w:rsid w:val="00255546"/>
    <w:rsid w:val="0028791A"/>
    <w:rsid w:val="00295CA5"/>
    <w:rsid w:val="00295EE5"/>
    <w:rsid w:val="002D4902"/>
    <w:rsid w:val="002D779B"/>
    <w:rsid w:val="002E0C91"/>
    <w:rsid w:val="002E0CAD"/>
    <w:rsid w:val="00302306"/>
    <w:rsid w:val="00312DDE"/>
    <w:rsid w:val="00316283"/>
    <w:rsid w:val="003265D7"/>
    <w:rsid w:val="003420F9"/>
    <w:rsid w:val="00353544"/>
    <w:rsid w:val="00355EB8"/>
    <w:rsid w:val="0037435E"/>
    <w:rsid w:val="00380605"/>
    <w:rsid w:val="00392A9E"/>
    <w:rsid w:val="00396FCC"/>
    <w:rsid w:val="003A1551"/>
    <w:rsid w:val="003A5209"/>
    <w:rsid w:val="003B0D56"/>
    <w:rsid w:val="003B2218"/>
    <w:rsid w:val="003B234F"/>
    <w:rsid w:val="003B41D1"/>
    <w:rsid w:val="003B5392"/>
    <w:rsid w:val="003C405B"/>
    <w:rsid w:val="003D3766"/>
    <w:rsid w:val="003D5461"/>
    <w:rsid w:val="003E1C6C"/>
    <w:rsid w:val="003F50F9"/>
    <w:rsid w:val="0040434D"/>
    <w:rsid w:val="004106E3"/>
    <w:rsid w:val="004110A1"/>
    <w:rsid w:val="00421771"/>
    <w:rsid w:val="0043602F"/>
    <w:rsid w:val="00453D60"/>
    <w:rsid w:val="004640B7"/>
    <w:rsid w:val="004646A0"/>
    <w:rsid w:val="00466B98"/>
    <w:rsid w:val="00471CED"/>
    <w:rsid w:val="004A1C38"/>
    <w:rsid w:val="004A28F8"/>
    <w:rsid w:val="004A5888"/>
    <w:rsid w:val="004B19B1"/>
    <w:rsid w:val="004B438B"/>
    <w:rsid w:val="004C445F"/>
    <w:rsid w:val="004C54DD"/>
    <w:rsid w:val="004D488D"/>
    <w:rsid w:val="004D7B91"/>
    <w:rsid w:val="004E3CD7"/>
    <w:rsid w:val="004F4C34"/>
    <w:rsid w:val="00531C83"/>
    <w:rsid w:val="00536025"/>
    <w:rsid w:val="0055246B"/>
    <w:rsid w:val="00571CC9"/>
    <w:rsid w:val="005756AD"/>
    <w:rsid w:val="00580815"/>
    <w:rsid w:val="0058721E"/>
    <w:rsid w:val="005927CB"/>
    <w:rsid w:val="005C7F94"/>
    <w:rsid w:val="005E04B6"/>
    <w:rsid w:val="005E1D0B"/>
    <w:rsid w:val="005E2450"/>
    <w:rsid w:val="005E3853"/>
    <w:rsid w:val="005E3D14"/>
    <w:rsid w:val="006162F3"/>
    <w:rsid w:val="00617D4A"/>
    <w:rsid w:val="00625CBB"/>
    <w:rsid w:val="00627371"/>
    <w:rsid w:val="00634E1E"/>
    <w:rsid w:val="00636193"/>
    <w:rsid w:val="00636B8E"/>
    <w:rsid w:val="006438C5"/>
    <w:rsid w:val="00646B86"/>
    <w:rsid w:val="00654842"/>
    <w:rsid w:val="00664226"/>
    <w:rsid w:val="006643BE"/>
    <w:rsid w:val="00674E5C"/>
    <w:rsid w:val="00677D12"/>
    <w:rsid w:val="006816D4"/>
    <w:rsid w:val="00695696"/>
    <w:rsid w:val="006A2497"/>
    <w:rsid w:val="006D04A1"/>
    <w:rsid w:val="006D1419"/>
    <w:rsid w:val="006D5AEE"/>
    <w:rsid w:val="006E04C6"/>
    <w:rsid w:val="006E4846"/>
    <w:rsid w:val="006E5E5C"/>
    <w:rsid w:val="00705148"/>
    <w:rsid w:val="007161A2"/>
    <w:rsid w:val="00720C74"/>
    <w:rsid w:val="00725D8F"/>
    <w:rsid w:val="007365DE"/>
    <w:rsid w:val="00741B1B"/>
    <w:rsid w:val="00762D10"/>
    <w:rsid w:val="00766936"/>
    <w:rsid w:val="00785190"/>
    <w:rsid w:val="007901FA"/>
    <w:rsid w:val="007B3487"/>
    <w:rsid w:val="007B5430"/>
    <w:rsid w:val="007C0EF6"/>
    <w:rsid w:val="007C17E9"/>
    <w:rsid w:val="007C5A92"/>
    <w:rsid w:val="007D298D"/>
    <w:rsid w:val="007E4C85"/>
    <w:rsid w:val="00810992"/>
    <w:rsid w:val="008147CF"/>
    <w:rsid w:val="00815B88"/>
    <w:rsid w:val="00821260"/>
    <w:rsid w:val="00850543"/>
    <w:rsid w:val="00852DE3"/>
    <w:rsid w:val="00853669"/>
    <w:rsid w:val="008546AD"/>
    <w:rsid w:val="00873C22"/>
    <w:rsid w:val="00875889"/>
    <w:rsid w:val="008804E5"/>
    <w:rsid w:val="008950BD"/>
    <w:rsid w:val="00896407"/>
    <w:rsid w:val="008A3993"/>
    <w:rsid w:val="008B0180"/>
    <w:rsid w:val="008C4020"/>
    <w:rsid w:val="008C6954"/>
    <w:rsid w:val="008D1782"/>
    <w:rsid w:val="008E5C9E"/>
    <w:rsid w:val="008E5E5C"/>
    <w:rsid w:val="009161F7"/>
    <w:rsid w:val="00931946"/>
    <w:rsid w:val="00936020"/>
    <w:rsid w:val="00942D88"/>
    <w:rsid w:val="0095491D"/>
    <w:rsid w:val="00955DD5"/>
    <w:rsid w:val="00960BAB"/>
    <w:rsid w:val="00965094"/>
    <w:rsid w:val="00966547"/>
    <w:rsid w:val="009727CC"/>
    <w:rsid w:val="009A279D"/>
    <w:rsid w:val="009A6632"/>
    <w:rsid w:val="009B6841"/>
    <w:rsid w:val="009C1459"/>
    <w:rsid w:val="009C75F4"/>
    <w:rsid w:val="009F31BE"/>
    <w:rsid w:val="009F7911"/>
    <w:rsid w:val="00A012D2"/>
    <w:rsid w:val="00A06A09"/>
    <w:rsid w:val="00A07D60"/>
    <w:rsid w:val="00A12B16"/>
    <w:rsid w:val="00A23CA7"/>
    <w:rsid w:val="00A44834"/>
    <w:rsid w:val="00A46482"/>
    <w:rsid w:val="00A54494"/>
    <w:rsid w:val="00A701CE"/>
    <w:rsid w:val="00A74F27"/>
    <w:rsid w:val="00A77D8B"/>
    <w:rsid w:val="00A83FF5"/>
    <w:rsid w:val="00A876AB"/>
    <w:rsid w:val="00A9361F"/>
    <w:rsid w:val="00AA0EBB"/>
    <w:rsid w:val="00AA1231"/>
    <w:rsid w:val="00AA6F49"/>
    <w:rsid w:val="00AB4469"/>
    <w:rsid w:val="00AC2E49"/>
    <w:rsid w:val="00AD04DB"/>
    <w:rsid w:val="00AD4421"/>
    <w:rsid w:val="00AE4934"/>
    <w:rsid w:val="00AE7B6E"/>
    <w:rsid w:val="00B06F63"/>
    <w:rsid w:val="00B12CE3"/>
    <w:rsid w:val="00B31D81"/>
    <w:rsid w:val="00B34663"/>
    <w:rsid w:val="00B35133"/>
    <w:rsid w:val="00B353F7"/>
    <w:rsid w:val="00B45F39"/>
    <w:rsid w:val="00B50EDE"/>
    <w:rsid w:val="00B520B0"/>
    <w:rsid w:val="00B54456"/>
    <w:rsid w:val="00B56934"/>
    <w:rsid w:val="00B57B59"/>
    <w:rsid w:val="00B67357"/>
    <w:rsid w:val="00B766B5"/>
    <w:rsid w:val="00B806DA"/>
    <w:rsid w:val="00B85021"/>
    <w:rsid w:val="00B85A13"/>
    <w:rsid w:val="00B92C49"/>
    <w:rsid w:val="00BA3984"/>
    <w:rsid w:val="00BD2C2D"/>
    <w:rsid w:val="00BF2E67"/>
    <w:rsid w:val="00BF3D2C"/>
    <w:rsid w:val="00BF6CBA"/>
    <w:rsid w:val="00C13AD4"/>
    <w:rsid w:val="00C14583"/>
    <w:rsid w:val="00C263F8"/>
    <w:rsid w:val="00C27B9C"/>
    <w:rsid w:val="00C34F8D"/>
    <w:rsid w:val="00C46887"/>
    <w:rsid w:val="00C47219"/>
    <w:rsid w:val="00C54FD1"/>
    <w:rsid w:val="00C65192"/>
    <w:rsid w:val="00C74A86"/>
    <w:rsid w:val="00C8282F"/>
    <w:rsid w:val="00C86A7D"/>
    <w:rsid w:val="00CA220F"/>
    <w:rsid w:val="00CC068E"/>
    <w:rsid w:val="00CC0823"/>
    <w:rsid w:val="00CE6B93"/>
    <w:rsid w:val="00CF2394"/>
    <w:rsid w:val="00CF6A54"/>
    <w:rsid w:val="00D17E6F"/>
    <w:rsid w:val="00D21DD8"/>
    <w:rsid w:val="00D22D9D"/>
    <w:rsid w:val="00D325E8"/>
    <w:rsid w:val="00D33927"/>
    <w:rsid w:val="00D35BEF"/>
    <w:rsid w:val="00D403CE"/>
    <w:rsid w:val="00D429F6"/>
    <w:rsid w:val="00D74744"/>
    <w:rsid w:val="00D778E7"/>
    <w:rsid w:val="00D900F1"/>
    <w:rsid w:val="00DB6353"/>
    <w:rsid w:val="00DD00E7"/>
    <w:rsid w:val="00DD1680"/>
    <w:rsid w:val="00DD7D86"/>
    <w:rsid w:val="00DF0971"/>
    <w:rsid w:val="00DF221F"/>
    <w:rsid w:val="00DF3AE9"/>
    <w:rsid w:val="00E039FC"/>
    <w:rsid w:val="00E04432"/>
    <w:rsid w:val="00E10FF9"/>
    <w:rsid w:val="00E27BE3"/>
    <w:rsid w:val="00E3426A"/>
    <w:rsid w:val="00E5488F"/>
    <w:rsid w:val="00E568E2"/>
    <w:rsid w:val="00E56B08"/>
    <w:rsid w:val="00E6450C"/>
    <w:rsid w:val="00E81131"/>
    <w:rsid w:val="00E86F46"/>
    <w:rsid w:val="00E92D07"/>
    <w:rsid w:val="00EA0C12"/>
    <w:rsid w:val="00EA4381"/>
    <w:rsid w:val="00EB1470"/>
    <w:rsid w:val="00EB20B4"/>
    <w:rsid w:val="00EB5662"/>
    <w:rsid w:val="00EB6525"/>
    <w:rsid w:val="00EC06BC"/>
    <w:rsid w:val="00EC37ED"/>
    <w:rsid w:val="00EC7A64"/>
    <w:rsid w:val="00EE1A91"/>
    <w:rsid w:val="00EF0975"/>
    <w:rsid w:val="00EF107D"/>
    <w:rsid w:val="00F10054"/>
    <w:rsid w:val="00F235BB"/>
    <w:rsid w:val="00F24D70"/>
    <w:rsid w:val="00F31000"/>
    <w:rsid w:val="00F42B11"/>
    <w:rsid w:val="00F5746C"/>
    <w:rsid w:val="00F62BC3"/>
    <w:rsid w:val="00F65ED8"/>
    <w:rsid w:val="00F6653A"/>
    <w:rsid w:val="00F85350"/>
    <w:rsid w:val="00F86DBB"/>
    <w:rsid w:val="00F93217"/>
    <w:rsid w:val="00F96503"/>
    <w:rsid w:val="00FA2D86"/>
    <w:rsid w:val="00FA5EBB"/>
    <w:rsid w:val="00FB4922"/>
    <w:rsid w:val="00FC6D0F"/>
    <w:rsid w:val="00FD29E9"/>
    <w:rsid w:val="00FF159B"/>
    <w:rsid w:val="00FF2225"/>
    <w:rsid w:val="00FF55CE"/>
    <w:rsid w:val="02923A54"/>
    <w:rsid w:val="29F2799F"/>
    <w:rsid w:val="313A31B2"/>
    <w:rsid w:val="3E39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3">
    <w:name w:val="heading 3"/>
    <w:basedOn w:val="1"/>
    <w:next w:val="1"/>
    <w:link w:val="12"/>
    <w:qFormat/>
    <w:uiPriority w:val="0"/>
    <w:pPr>
      <w:keepNext/>
      <w:spacing w:after="0" w:line="240" w:lineRule="auto"/>
      <w:jc w:val="center"/>
      <w:outlineLvl w:val="2"/>
    </w:pPr>
    <w:rPr>
      <w:rFonts w:ascii="Times New Roman" w:hAnsi="Times New Roman" w:eastAsia="Times New Roman" w:cs="Times New Roman"/>
      <w:b/>
      <w:sz w:val="36"/>
      <w:szCs w:val="20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Body Text Indent 3"/>
    <w:basedOn w:val="1"/>
    <w:link w:val="17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8">
    <w:name w:val="head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footer"/>
    <w:basedOn w:val="1"/>
    <w:link w:val="15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10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Заголовок 1 Знак"/>
    <w:basedOn w:val="4"/>
    <w:link w:val="2"/>
    <w:qFormat/>
    <w:uiPriority w:val="0"/>
    <w:rPr>
      <w:rFonts w:ascii="Times New Roman" w:hAnsi="Times New Roman" w:eastAsia="Times New Roman" w:cs="Times New Roman"/>
      <w:b/>
      <w:sz w:val="28"/>
      <w:szCs w:val="20"/>
    </w:rPr>
  </w:style>
  <w:style w:type="character" w:customStyle="1" w:styleId="12">
    <w:name w:val="Заголовок 3 Знак"/>
    <w:basedOn w:val="4"/>
    <w:link w:val="3"/>
    <w:qFormat/>
    <w:uiPriority w:val="0"/>
    <w:rPr>
      <w:rFonts w:ascii="Times New Roman" w:hAnsi="Times New Roman" w:eastAsia="Times New Roman" w:cs="Times New Roman"/>
      <w:b/>
      <w:sz w:val="36"/>
      <w:szCs w:val="20"/>
    </w:rPr>
  </w:style>
  <w:style w:type="character" w:customStyle="1" w:styleId="13">
    <w:name w:val="Текст выноски Знак"/>
    <w:basedOn w:val="4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4">
    <w:name w:val="Верхний колонтитул Знак"/>
    <w:basedOn w:val="4"/>
    <w:link w:val="8"/>
    <w:qFormat/>
    <w:uiPriority w:val="99"/>
  </w:style>
  <w:style w:type="character" w:customStyle="1" w:styleId="15">
    <w:name w:val="Нижний колонтитул Знак"/>
    <w:basedOn w:val="4"/>
    <w:link w:val="9"/>
    <w:qFormat/>
    <w:uiPriority w:val="99"/>
  </w:style>
  <w:style w:type="paragraph" w:customStyle="1" w:styleId="16">
    <w:name w:val="ConsPlusNormal"/>
    <w:qFormat/>
    <w:uiPriority w:val="0"/>
    <w:pPr>
      <w:autoSpaceDE w:val="0"/>
      <w:autoSpaceDN w:val="0"/>
      <w:adjustRightInd w:val="0"/>
    </w:pPr>
    <w:rPr>
      <w:rFonts w:ascii="Arial" w:hAnsi="Arial" w:cs="Arial" w:eastAsiaTheme="minorHAnsi"/>
      <w:lang w:val="ru-RU" w:eastAsia="en-US" w:bidi="ar-SA"/>
    </w:rPr>
  </w:style>
  <w:style w:type="character" w:customStyle="1" w:styleId="17">
    <w:name w:val="Основной текст с отступом 3 Знак"/>
    <w:basedOn w:val="4"/>
    <w:link w:val="7"/>
    <w:qFormat/>
    <w:uiPriority w:val="0"/>
    <w:rPr>
      <w:rFonts w:ascii="Times New Roman" w:hAnsi="Times New Roman" w:eastAsia="Times New Roman" w:cs="Times New Roman"/>
      <w:sz w:val="24"/>
      <w:szCs w:val="20"/>
    </w:rPr>
  </w:style>
  <w:style w:type="paragraph" w:customStyle="1" w:styleId="18">
    <w:name w:val="ConsPlusTitle"/>
    <w:qFormat/>
    <w:uiPriority w:val="99"/>
    <w:pPr>
      <w:widowControl w:val="0"/>
      <w:autoSpaceDE w:val="0"/>
      <w:autoSpaceDN w:val="0"/>
      <w:adjustRightInd w:val="0"/>
    </w:pPr>
    <w:rPr>
      <w:rFonts w:ascii="Calibri" w:hAnsi="Calibri" w:eastAsia="Times New Roman" w:cs="Calibri"/>
      <w:b/>
      <w:bCs/>
      <w:sz w:val="22"/>
      <w:szCs w:val="22"/>
      <w:lang w:val="ru-RU" w:eastAsia="ru-RU" w:bidi="ar-SA"/>
    </w:rPr>
  </w:style>
  <w:style w:type="paragraph" w:styleId="1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348838-54F8-4A7C-9A05-160B3AD2AB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2</Pages>
  <Words>457</Words>
  <Characters>2607</Characters>
  <Lines>21</Lines>
  <Paragraphs>6</Paragraphs>
  <TotalTime>0</TotalTime>
  <ScaleCrop>false</ScaleCrop>
  <LinksUpToDate>false</LinksUpToDate>
  <CharactersWithSpaces>3058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2022-03-17T05:16:00Z</dcterms:created>
  <dc:creator>Ольга Орлова</dc:creator>
  <cp:lastModifiedBy>KrutovskayaOS</cp:lastModifiedBy>
  <cp:lastPrinted>2024-11-19T06:57:00Z</cp:lastPrinted>
  <dcterms:modified xsi:type="dcterms:W3CDTF">2024-11-26T09:07:15Z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  <property fmtid="{D5CDD505-2E9C-101B-9397-08002B2CF9AE}" pid="3" name="ICV">
    <vt:lpwstr>3AD64C54AAD8458585E869EBD42A69A0</vt:lpwstr>
  </property>
</Properties>
</file>