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FA" w:rsidRPr="00DF0E08" w:rsidRDefault="00A85CFA" w:rsidP="00A85CFA">
      <w:pPr>
        <w:jc w:val="center"/>
        <w:rPr>
          <w:sz w:val="20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85CFA" w:rsidRPr="00DF0E08" w:rsidTr="00943989">
        <w:tc>
          <w:tcPr>
            <w:tcW w:w="10881" w:type="dxa"/>
            <w:vAlign w:val="center"/>
          </w:tcPr>
          <w:p w:rsidR="009F2138" w:rsidRDefault="009F2138" w:rsidP="009F2138">
            <w:pPr>
              <w:pStyle w:val="2"/>
              <w:outlineLvl w:val="1"/>
            </w:pPr>
          </w:p>
          <w:p w:rsidR="00DF0E08" w:rsidRPr="00943989" w:rsidRDefault="009F2138" w:rsidP="00585689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943989">
              <w:rPr>
                <w:sz w:val="32"/>
                <w:szCs w:val="32"/>
              </w:rPr>
              <w:t xml:space="preserve">УПРАВЛЕНИЕ ФЕДЕРАЛЬНОЙ НАЛОГОВОЙ СЛУЖБЫ ПО ХАНТЫ-МАНСИЙСКОМУ АВТОНОМНОМУ ОКРУГУ </w:t>
            </w:r>
            <w:r w:rsidR="00585689" w:rsidRPr="00943989">
              <w:rPr>
                <w:sz w:val="32"/>
                <w:szCs w:val="32"/>
              </w:rPr>
              <w:t>– ЮГРЕ</w:t>
            </w:r>
          </w:p>
          <w:p w:rsidR="009F2138" w:rsidRDefault="009F2138" w:rsidP="009F21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8" w:rsidRDefault="009F2138" w:rsidP="009F21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8" w:rsidRPr="009065A0" w:rsidRDefault="00585689" w:rsidP="009F213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89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B31DFB6" wp14:editId="436038AF">
                  <wp:simplePos x="1069340" y="361950"/>
                  <wp:positionH relativeFrom="margin">
                    <wp:posOffset>-199390</wp:posOffset>
                  </wp:positionH>
                  <wp:positionV relativeFrom="margin">
                    <wp:posOffset>103505</wp:posOffset>
                  </wp:positionV>
                  <wp:extent cx="1946275" cy="1459865"/>
                  <wp:effectExtent l="0" t="0" r="0" b="6985"/>
                  <wp:wrapSquare wrapText="bothSides"/>
                  <wp:docPr id="1" name="Рисунок 1" descr="E:\Nalogov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alogov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E3B5B" w:rsidRDefault="00585689" w:rsidP="0006761F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40104</wp:posOffset>
                </wp:positionV>
                <wp:extent cx="6828287" cy="2541319"/>
                <wp:effectExtent l="57150" t="19050" r="67945" b="876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287" cy="25413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5pt;margin-top:3.15pt;width:537.65pt;height:20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9F2138" w:rsidRPr="00585689" w:rsidRDefault="009F2138" w:rsidP="00585689">
      <w:pPr>
        <w:pStyle w:val="2"/>
        <w:spacing w:before="0"/>
        <w:jc w:val="center"/>
        <w:rPr>
          <w:color w:val="FFFFFF" w:themeColor="background1"/>
          <w:sz w:val="44"/>
          <w:szCs w:val="40"/>
        </w:rPr>
      </w:pPr>
      <w:r w:rsidRPr="00585689">
        <w:rPr>
          <w:color w:val="FFFFFF" w:themeColor="background1"/>
          <w:sz w:val="44"/>
          <w:szCs w:val="40"/>
        </w:rPr>
        <w:t>В УФНС России по Ханты-Мансийскому автономному округу – Югре</w:t>
      </w:r>
    </w:p>
    <w:p w:rsidR="009F2138" w:rsidRPr="00585689" w:rsidRDefault="009F2138" w:rsidP="00585689">
      <w:pPr>
        <w:pStyle w:val="3"/>
        <w:jc w:val="center"/>
        <w:rPr>
          <w:color w:val="FFFFFF" w:themeColor="background1"/>
          <w:sz w:val="32"/>
          <w:szCs w:val="32"/>
        </w:rPr>
      </w:pPr>
      <w:r w:rsidRPr="00585689">
        <w:rPr>
          <w:color w:val="FFFFFF" w:themeColor="background1"/>
          <w:sz w:val="32"/>
          <w:szCs w:val="32"/>
        </w:rPr>
        <w:t xml:space="preserve">в связи с </w:t>
      </w:r>
      <w:r w:rsidR="00585689" w:rsidRPr="00585689">
        <w:rPr>
          <w:color w:val="FFFFFF" w:themeColor="background1"/>
          <w:sz w:val="32"/>
          <w:szCs w:val="32"/>
        </w:rPr>
        <w:t>распространением</w:t>
      </w:r>
      <w:r w:rsidRPr="00585689">
        <w:rPr>
          <w:color w:val="FFFFFF" w:themeColor="background1"/>
          <w:sz w:val="32"/>
          <w:szCs w:val="32"/>
        </w:rPr>
        <w:t xml:space="preserve"> </w:t>
      </w:r>
      <w:proofErr w:type="spellStart"/>
      <w:r w:rsidRPr="00585689">
        <w:rPr>
          <w:color w:val="FFFFFF" w:themeColor="background1"/>
          <w:sz w:val="32"/>
          <w:szCs w:val="32"/>
        </w:rPr>
        <w:t>коронавирусной</w:t>
      </w:r>
      <w:proofErr w:type="spellEnd"/>
      <w:r w:rsidRPr="00585689">
        <w:rPr>
          <w:color w:val="FFFFFF" w:themeColor="background1"/>
          <w:sz w:val="32"/>
          <w:szCs w:val="32"/>
        </w:rPr>
        <w:t xml:space="preserve"> инфекции (</w:t>
      </w:r>
      <w:r w:rsidRPr="00585689">
        <w:rPr>
          <w:color w:val="FFFFFF" w:themeColor="background1"/>
          <w:sz w:val="32"/>
          <w:szCs w:val="32"/>
          <w:lang w:val="en"/>
        </w:rPr>
        <w:t>COVID</w:t>
      </w:r>
      <w:r w:rsidRPr="00585689">
        <w:rPr>
          <w:color w:val="FFFFFF" w:themeColor="background1"/>
          <w:sz w:val="32"/>
          <w:szCs w:val="32"/>
        </w:rPr>
        <w:t>-19)</w:t>
      </w:r>
    </w:p>
    <w:p w:rsidR="009F2138" w:rsidRPr="00585689" w:rsidRDefault="009F2138" w:rsidP="00585689">
      <w:pPr>
        <w:pStyle w:val="2"/>
        <w:spacing w:before="0"/>
        <w:jc w:val="center"/>
        <w:rPr>
          <w:color w:val="FFFFFF" w:themeColor="background1"/>
          <w:sz w:val="44"/>
          <w:szCs w:val="40"/>
        </w:rPr>
      </w:pPr>
      <w:r w:rsidRPr="00585689">
        <w:rPr>
          <w:color w:val="FFFFFF" w:themeColor="background1"/>
          <w:sz w:val="44"/>
          <w:szCs w:val="40"/>
        </w:rPr>
        <w:t>создан ситуационный центр ФНС России для оперативного мониторинга ситуации в экономике</w:t>
      </w:r>
    </w:p>
    <w:p w:rsidR="009F2138" w:rsidRDefault="009F2138" w:rsidP="009F2138"/>
    <w:p w:rsidR="009F2138" w:rsidRPr="00943989" w:rsidRDefault="009F2138" w:rsidP="00585689">
      <w:pPr>
        <w:spacing w:after="0"/>
        <w:ind w:firstLine="709"/>
        <w:jc w:val="both"/>
        <w:rPr>
          <w:rFonts w:ascii="Cambria" w:hAnsi="Cambria" w:cs="Arial"/>
          <w:b/>
          <w:sz w:val="36"/>
          <w:szCs w:val="40"/>
        </w:rPr>
      </w:pPr>
      <w:r w:rsidRPr="00943989">
        <w:rPr>
          <w:rFonts w:ascii="Cambria" w:hAnsi="Cambria" w:cs="Arial"/>
          <w:b/>
          <w:sz w:val="36"/>
          <w:szCs w:val="40"/>
        </w:rPr>
        <w:t>Ситуационный центр производит сбор и мониторинг информации о рисках возникновения экономических проблем и ухудшения финансового, социального и экономического положения (</w:t>
      </w:r>
      <w:r w:rsidR="00C572E3" w:rsidRPr="00943989">
        <w:rPr>
          <w:rFonts w:ascii="Cambria" w:hAnsi="Cambria" w:cs="Arial"/>
          <w:b/>
          <w:sz w:val="36"/>
          <w:szCs w:val="40"/>
        </w:rPr>
        <w:t>вынужденное</w:t>
      </w:r>
      <w:r w:rsidRPr="00943989">
        <w:rPr>
          <w:rFonts w:ascii="Cambria" w:hAnsi="Cambria" w:cs="Arial"/>
          <w:b/>
          <w:sz w:val="36"/>
          <w:szCs w:val="40"/>
        </w:rPr>
        <w:t xml:space="preserve"> </w:t>
      </w:r>
      <w:r w:rsidR="00C572E3" w:rsidRPr="00943989">
        <w:rPr>
          <w:rFonts w:ascii="Cambria" w:hAnsi="Cambria" w:cs="Arial"/>
          <w:b/>
          <w:sz w:val="36"/>
          <w:szCs w:val="40"/>
        </w:rPr>
        <w:t>сокращение</w:t>
      </w:r>
      <w:r w:rsidRPr="00943989">
        <w:rPr>
          <w:rFonts w:ascii="Cambria" w:hAnsi="Cambria" w:cs="Arial"/>
          <w:b/>
          <w:sz w:val="36"/>
          <w:szCs w:val="40"/>
        </w:rPr>
        <w:t xml:space="preserve"> заработной платы, рабочего дня, численности персонала, организацию дистанционного рабочего места, снижение потребительского спроса на товары, работы, услуги и иное), </w:t>
      </w:r>
      <w:r w:rsidR="00C572E3" w:rsidRPr="00943989">
        <w:rPr>
          <w:rFonts w:ascii="Cambria" w:hAnsi="Cambria" w:cs="Arial"/>
          <w:b/>
          <w:sz w:val="36"/>
          <w:szCs w:val="40"/>
        </w:rPr>
        <w:t>связанных</w:t>
      </w:r>
      <w:r w:rsidRPr="00943989">
        <w:rPr>
          <w:rFonts w:ascii="Cambria" w:hAnsi="Cambria" w:cs="Arial"/>
          <w:b/>
          <w:sz w:val="36"/>
          <w:szCs w:val="40"/>
        </w:rPr>
        <w:t xml:space="preserve"> с </w:t>
      </w:r>
      <w:proofErr w:type="spellStart"/>
      <w:r w:rsidRPr="00943989">
        <w:rPr>
          <w:rFonts w:ascii="Cambria" w:hAnsi="Cambria" w:cs="Arial"/>
          <w:b/>
          <w:sz w:val="36"/>
          <w:szCs w:val="40"/>
        </w:rPr>
        <w:t>коронавирусной</w:t>
      </w:r>
      <w:proofErr w:type="spellEnd"/>
      <w:r w:rsidRPr="00943989">
        <w:rPr>
          <w:rFonts w:ascii="Cambria" w:hAnsi="Cambria" w:cs="Arial"/>
          <w:b/>
          <w:sz w:val="36"/>
          <w:szCs w:val="40"/>
        </w:rPr>
        <w:t xml:space="preserve"> инфекцией.</w:t>
      </w:r>
    </w:p>
    <w:p w:rsidR="00585689" w:rsidRPr="00943989" w:rsidRDefault="009F2138" w:rsidP="00943989">
      <w:pPr>
        <w:ind w:firstLine="709"/>
        <w:jc w:val="both"/>
        <w:rPr>
          <w:rFonts w:ascii="Cambria" w:hAnsi="Cambria" w:cs="Arial"/>
          <w:b/>
          <w:sz w:val="36"/>
          <w:szCs w:val="40"/>
        </w:rPr>
      </w:pPr>
      <w:r w:rsidRPr="00943989">
        <w:rPr>
          <w:rFonts w:ascii="Cambria" w:hAnsi="Cambria" w:cs="Arial"/>
          <w:b/>
          <w:sz w:val="36"/>
          <w:szCs w:val="40"/>
        </w:rPr>
        <w:t xml:space="preserve">Информацию о возникающих экономических рисках можно направить в УФНС России </w:t>
      </w:r>
      <w:r w:rsidR="00585689" w:rsidRPr="00943989">
        <w:rPr>
          <w:rFonts w:ascii="Cambria" w:hAnsi="Cambria" w:cs="Arial"/>
          <w:b/>
          <w:sz w:val="36"/>
          <w:szCs w:val="40"/>
        </w:rPr>
        <w:t>по Ханты-Мансийскому автономному округу – Югре:</w:t>
      </w:r>
    </w:p>
    <w:p w:rsidR="00DB5A12" w:rsidRPr="00943989" w:rsidRDefault="00DB5A12" w:rsidP="00943989">
      <w:pPr>
        <w:spacing w:after="0"/>
        <w:jc w:val="center"/>
        <w:rPr>
          <w:rFonts w:ascii="Cambria" w:hAnsi="Cambria" w:cs="Arial"/>
          <w:b/>
          <w:color w:val="C00000"/>
          <w:sz w:val="36"/>
          <w:szCs w:val="40"/>
        </w:rPr>
      </w:pPr>
      <w:r w:rsidRPr="00943989">
        <w:rPr>
          <w:rFonts w:ascii="Cambria" w:hAnsi="Cambria" w:cs="Arial"/>
          <w:b/>
          <w:color w:val="17365D" w:themeColor="text2" w:themeShade="BF"/>
          <w:sz w:val="36"/>
          <w:szCs w:val="40"/>
        </w:rPr>
        <w:t xml:space="preserve">- по электронной почте </w:t>
      </w:r>
      <w:r w:rsidR="00585689" w:rsidRPr="00943989">
        <w:rPr>
          <w:rFonts w:ascii="Cambria" w:hAnsi="Cambria" w:cs="Arial"/>
          <w:b/>
          <w:color w:val="C00000"/>
          <w:sz w:val="44"/>
          <w:szCs w:val="40"/>
        </w:rPr>
        <w:t>SC.r8600@nalog.ru @nalog.ru</w:t>
      </w:r>
    </w:p>
    <w:p w:rsidR="009F2138" w:rsidRPr="00943989" w:rsidRDefault="00DB5A12" w:rsidP="00943989">
      <w:pPr>
        <w:spacing w:after="0"/>
        <w:jc w:val="center"/>
        <w:rPr>
          <w:rFonts w:ascii="Cambria" w:hAnsi="Cambria" w:cs="Arial"/>
          <w:b/>
          <w:color w:val="C00000"/>
          <w:sz w:val="40"/>
          <w:szCs w:val="40"/>
        </w:rPr>
      </w:pPr>
      <w:r w:rsidRPr="00943989">
        <w:rPr>
          <w:rFonts w:ascii="Cambria" w:hAnsi="Cambria" w:cs="Arial"/>
          <w:b/>
          <w:bCs/>
          <w:color w:val="17365D" w:themeColor="text2" w:themeShade="BF"/>
          <w:sz w:val="40"/>
          <w:szCs w:val="40"/>
        </w:rPr>
        <w:t xml:space="preserve">- по телефону </w:t>
      </w:r>
      <w:r w:rsidR="00585689" w:rsidRPr="00943989">
        <w:rPr>
          <w:rFonts w:ascii="Cambria" w:hAnsi="Cambria" w:cs="Arial"/>
          <w:b/>
          <w:bCs/>
          <w:color w:val="C00000"/>
          <w:sz w:val="44"/>
          <w:szCs w:val="40"/>
        </w:rPr>
        <w:t>8 (3467) 39-4</w:t>
      </w:r>
      <w:r w:rsidR="00561750">
        <w:rPr>
          <w:rFonts w:ascii="Cambria" w:hAnsi="Cambria" w:cs="Arial"/>
          <w:b/>
          <w:bCs/>
          <w:color w:val="C00000"/>
          <w:sz w:val="44"/>
          <w:szCs w:val="40"/>
          <w:lang w:val="en-US"/>
        </w:rPr>
        <w:t>8</w:t>
      </w:r>
      <w:r w:rsidR="00585689" w:rsidRPr="00943989">
        <w:rPr>
          <w:rFonts w:ascii="Cambria" w:hAnsi="Cambria" w:cs="Arial"/>
          <w:b/>
          <w:bCs/>
          <w:color w:val="C00000"/>
          <w:sz w:val="44"/>
          <w:szCs w:val="40"/>
        </w:rPr>
        <w:t>-</w:t>
      </w:r>
      <w:r w:rsidR="00561750">
        <w:rPr>
          <w:rFonts w:ascii="Cambria" w:hAnsi="Cambria" w:cs="Arial"/>
          <w:b/>
          <w:bCs/>
          <w:color w:val="C00000"/>
          <w:sz w:val="44"/>
          <w:szCs w:val="40"/>
          <w:lang w:val="en-US"/>
        </w:rPr>
        <w:t>38</w:t>
      </w:r>
      <w:bookmarkStart w:id="0" w:name="_GoBack"/>
      <w:bookmarkEnd w:id="0"/>
      <w:r w:rsidR="00585689" w:rsidRPr="00943989">
        <w:rPr>
          <w:rFonts w:ascii="Cambria" w:hAnsi="Cambria" w:cs="Arial"/>
          <w:b/>
          <w:bCs/>
          <w:color w:val="C00000"/>
          <w:sz w:val="44"/>
          <w:szCs w:val="40"/>
        </w:rPr>
        <w:t>, 39-46-32</w:t>
      </w:r>
    </w:p>
    <w:p w:rsidR="009F2138" w:rsidRPr="00585689" w:rsidRDefault="00943989" w:rsidP="0006761F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39AF0" wp14:editId="58BBA0DC">
                <wp:simplePos x="0" y="0"/>
                <wp:positionH relativeFrom="column">
                  <wp:posOffset>88900</wp:posOffset>
                </wp:positionH>
                <wp:positionV relativeFrom="paragraph">
                  <wp:posOffset>290830</wp:posOffset>
                </wp:positionV>
                <wp:extent cx="6780530" cy="52705"/>
                <wp:effectExtent l="57150" t="19050" r="77470" b="996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527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7pt;margin-top:22.9pt;width:533.9pt;height:4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Theme="majorHAnsi" w:hAnsiTheme="majorHAnsi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7118B" wp14:editId="1558CE00">
                <wp:simplePos x="0" y="0"/>
                <wp:positionH relativeFrom="column">
                  <wp:posOffset>88900</wp:posOffset>
                </wp:positionH>
                <wp:positionV relativeFrom="paragraph">
                  <wp:posOffset>433070</wp:posOffset>
                </wp:positionV>
                <wp:extent cx="6780530" cy="297180"/>
                <wp:effectExtent l="57150" t="19050" r="77470" b="1028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pt;margin-top:34.1pt;width:533.9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sectPr w:rsidR="009F2138" w:rsidRPr="00585689" w:rsidSect="00943989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FA"/>
    <w:rsid w:val="00044CFF"/>
    <w:rsid w:val="0006761F"/>
    <w:rsid w:val="000817EA"/>
    <w:rsid w:val="000A2018"/>
    <w:rsid w:val="000D675E"/>
    <w:rsid w:val="00174547"/>
    <w:rsid w:val="0018732E"/>
    <w:rsid w:val="00221DF6"/>
    <w:rsid w:val="002655C8"/>
    <w:rsid w:val="00302A18"/>
    <w:rsid w:val="00343B98"/>
    <w:rsid w:val="003B2A93"/>
    <w:rsid w:val="00426A60"/>
    <w:rsid w:val="0043111C"/>
    <w:rsid w:val="004E55AA"/>
    <w:rsid w:val="00536936"/>
    <w:rsid w:val="00561750"/>
    <w:rsid w:val="00585689"/>
    <w:rsid w:val="005E7D23"/>
    <w:rsid w:val="00610813"/>
    <w:rsid w:val="006B1C63"/>
    <w:rsid w:val="00726721"/>
    <w:rsid w:val="007822E1"/>
    <w:rsid w:val="009065A0"/>
    <w:rsid w:val="00943989"/>
    <w:rsid w:val="0098685B"/>
    <w:rsid w:val="009F2138"/>
    <w:rsid w:val="00A30588"/>
    <w:rsid w:val="00A85CFA"/>
    <w:rsid w:val="00AA7E46"/>
    <w:rsid w:val="00AC6E4C"/>
    <w:rsid w:val="00B11576"/>
    <w:rsid w:val="00BF6342"/>
    <w:rsid w:val="00C572E3"/>
    <w:rsid w:val="00C74612"/>
    <w:rsid w:val="00CA7A6B"/>
    <w:rsid w:val="00CD27C0"/>
    <w:rsid w:val="00CF1F0F"/>
    <w:rsid w:val="00D31A6A"/>
    <w:rsid w:val="00DB5A12"/>
    <w:rsid w:val="00DF0E08"/>
    <w:rsid w:val="00E00853"/>
    <w:rsid w:val="00E01E16"/>
    <w:rsid w:val="00F316BE"/>
    <w:rsid w:val="00F47CAA"/>
    <w:rsid w:val="00FB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F2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2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F21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68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F2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2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F21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68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5666">
          <w:marLeft w:val="-45"/>
          <w:marRight w:val="0"/>
          <w:marTop w:val="-3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199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C413-84C6-4C55-B6CA-2514C6EC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Юрий Геннадьевич</dc:creator>
  <cp:lastModifiedBy>Обухова Марина Сергеевна</cp:lastModifiedBy>
  <cp:revision>3</cp:revision>
  <cp:lastPrinted>2020-02-04T11:17:00Z</cp:lastPrinted>
  <dcterms:created xsi:type="dcterms:W3CDTF">2020-03-26T06:23:00Z</dcterms:created>
  <dcterms:modified xsi:type="dcterms:W3CDTF">2020-03-26T06:25:00Z</dcterms:modified>
</cp:coreProperties>
</file>