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CA" w:rsidRPr="00CA13B4" w:rsidRDefault="00CA13B4" w:rsidP="005905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D16B9A" w:rsidRPr="00CA13B4">
        <w:rPr>
          <w:rFonts w:ascii="Times New Roman" w:hAnsi="Times New Roman"/>
          <w:b/>
          <w:sz w:val="28"/>
          <w:szCs w:val="28"/>
        </w:rPr>
        <w:t xml:space="preserve"> №</w:t>
      </w:r>
      <w:r w:rsidR="00006ECF" w:rsidRPr="00CA13B4">
        <w:rPr>
          <w:rFonts w:ascii="Times New Roman" w:hAnsi="Times New Roman"/>
          <w:b/>
          <w:sz w:val="28"/>
          <w:szCs w:val="28"/>
        </w:rPr>
        <w:t xml:space="preserve"> </w:t>
      </w:r>
      <w:r w:rsidR="00250A98" w:rsidRPr="00CA13B4">
        <w:rPr>
          <w:rFonts w:ascii="Times New Roman" w:hAnsi="Times New Roman"/>
          <w:b/>
          <w:sz w:val="28"/>
          <w:szCs w:val="28"/>
        </w:rPr>
        <w:t>1</w:t>
      </w:r>
    </w:p>
    <w:p w:rsidR="00F40DCA" w:rsidRPr="00CA13B4" w:rsidRDefault="00C91C1E" w:rsidP="005905A5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13B4">
        <w:rPr>
          <w:rFonts w:ascii="Times New Roman" w:hAnsi="Times New Roman"/>
          <w:sz w:val="28"/>
          <w:szCs w:val="28"/>
        </w:rPr>
        <w:t>заседания</w:t>
      </w:r>
      <w:proofErr w:type="gramEnd"/>
      <w:r w:rsidRPr="00CA13B4">
        <w:rPr>
          <w:rFonts w:ascii="Times New Roman" w:hAnsi="Times New Roman"/>
          <w:sz w:val="28"/>
          <w:szCs w:val="28"/>
        </w:rPr>
        <w:t xml:space="preserve">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 w:rsidR="00C91C1E" w:rsidRPr="00CA13B4" w:rsidRDefault="00C91C1E" w:rsidP="005905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749"/>
      </w:tblGrid>
      <w:tr w:rsidR="00015ED9" w:rsidRPr="00CA13B4" w:rsidTr="00540E95">
        <w:tc>
          <w:tcPr>
            <w:tcW w:w="4998" w:type="dxa"/>
          </w:tcPr>
          <w:p w:rsidR="00015ED9" w:rsidRPr="00CA13B4" w:rsidRDefault="000D76AD" w:rsidP="000D76AD">
            <w:pPr>
              <w:spacing w:after="0"/>
              <w:jc w:val="both"/>
              <w:rPr>
                <w:sz w:val="28"/>
                <w:szCs w:val="28"/>
              </w:rPr>
            </w:pPr>
            <w:r w:rsidRPr="00CA13B4">
              <w:rPr>
                <w:sz w:val="28"/>
                <w:szCs w:val="28"/>
              </w:rPr>
              <w:t>12</w:t>
            </w:r>
            <w:r w:rsidR="00971809" w:rsidRPr="00CA13B4">
              <w:rPr>
                <w:sz w:val="28"/>
                <w:szCs w:val="28"/>
              </w:rPr>
              <w:t xml:space="preserve"> </w:t>
            </w:r>
            <w:r w:rsidR="00250A98" w:rsidRPr="00CA13B4">
              <w:rPr>
                <w:sz w:val="28"/>
                <w:szCs w:val="28"/>
              </w:rPr>
              <w:t xml:space="preserve">марта </w:t>
            </w:r>
            <w:r w:rsidR="006D1ADD" w:rsidRPr="00CA13B4">
              <w:rPr>
                <w:sz w:val="28"/>
                <w:szCs w:val="28"/>
              </w:rPr>
              <w:t>20</w:t>
            </w:r>
            <w:r w:rsidR="00250A98" w:rsidRPr="00CA13B4">
              <w:rPr>
                <w:sz w:val="28"/>
                <w:szCs w:val="28"/>
              </w:rPr>
              <w:t>2</w:t>
            </w:r>
            <w:r w:rsidRPr="00CA13B4">
              <w:rPr>
                <w:sz w:val="28"/>
                <w:szCs w:val="28"/>
              </w:rPr>
              <w:t>1</w:t>
            </w:r>
            <w:r w:rsidR="006D1ADD" w:rsidRPr="00CA13B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49" w:type="dxa"/>
          </w:tcPr>
          <w:p w:rsidR="00015ED9" w:rsidRPr="00CA13B4" w:rsidRDefault="00015ED9" w:rsidP="005905A5">
            <w:pPr>
              <w:spacing w:after="0"/>
              <w:jc w:val="right"/>
              <w:rPr>
                <w:sz w:val="28"/>
                <w:szCs w:val="28"/>
              </w:rPr>
            </w:pPr>
            <w:r w:rsidRPr="00CA13B4">
              <w:rPr>
                <w:sz w:val="28"/>
                <w:szCs w:val="28"/>
              </w:rPr>
              <w:t>г. Белоярский</w:t>
            </w:r>
          </w:p>
        </w:tc>
      </w:tr>
    </w:tbl>
    <w:p w:rsidR="00F40DCA" w:rsidRPr="00CA13B4" w:rsidRDefault="000D76AD" w:rsidP="005905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13B4">
        <w:rPr>
          <w:rFonts w:ascii="Times New Roman" w:hAnsi="Times New Roman"/>
          <w:sz w:val="28"/>
          <w:szCs w:val="28"/>
        </w:rPr>
        <w:t>15 часов</w:t>
      </w:r>
    </w:p>
    <w:tbl>
      <w:tblPr>
        <w:tblStyle w:val="a5"/>
        <w:tblW w:w="0" w:type="auto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6D1ADD" w:rsidRPr="00CA13B4" w:rsidTr="00FC4936">
        <w:tc>
          <w:tcPr>
            <w:tcW w:w="4548" w:type="dxa"/>
          </w:tcPr>
          <w:p w:rsidR="00540E95" w:rsidRPr="00CA13B4" w:rsidRDefault="000D76AD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CA13B4">
              <w:rPr>
                <w:bCs/>
                <w:i/>
                <w:sz w:val="28"/>
                <w:szCs w:val="28"/>
                <w:lang w:eastAsia="ru-RU"/>
              </w:rPr>
              <w:t>В режиме ВКС</w:t>
            </w:r>
          </w:p>
        </w:tc>
      </w:tr>
    </w:tbl>
    <w:p w:rsidR="00F40DCA" w:rsidRPr="00CA13B4" w:rsidRDefault="00F40DCA" w:rsidP="00C46C12">
      <w:pPr>
        <w:spacing w:after="0"/>
        <w:ind w:left="-284" w:right="425"/>
        <w:jc w:val="both"/>
        <w:rPr>
          <w:rFonts w:ascii="Times New Roman" w:hAnsi="Times New Roman"/>
          <w:b/>
          <w:sz w:val="28"/>
          <w:szCs w:val="28"/>
        </w:rPr>
      </w:pPr>
      <w:r w:rsidRPr="00CA13B4">
        <w:rPr>
          <w:rFonts w:ascii="Times New Roman" w:hAnsi="Times New Roman"/>
          <w:b/>
          <w:sz w:val="28"/>
          <w:szCs w:val="28"/>
        </w:rPr>
        <w:t>Присутствовали:</w:t>
      </w:r>
    </w:p>
    <w:tbl>
      <w:tblPr>
        <w:tblW w:w="9931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1143"/>
        <w:gridCol w:w="2835"/>
        <w:gridCol w:w="5953"/>
      </w:tblGrid>
      <w:tr w:rsidR="00250A98" w:rsidRPr="00CA13B4" w:rsidTr="00CA13B4">
        <w:tc>
          <w:tcPr>
            <w:tcW w:w="1143" w:type="dxa"/>
            <w:vAlign w:val="center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250A98" w:rsidRPr="00CA13B4" w:rsidRDefault="00250A98" w:rsidP="00250A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953" w:type="dxa"/>
            <w:vAlign w:val="center"/>
          </w:tcPr>
          <w:p w:rsidR="00250A98" w:rsidRPr="00CA13B4" w:rsidRDefault="00250A98" w:rsidP="00250A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250A98" w:rsidRPr="00CA13B4" w:rsidTr="00CA13B4">
        <w:tc>
          <w:tcPr>
            <w:tcW w:w="9931" w:type="dxa"/>
            <w:gridSpan w:val="3"/>
          </w:tcPr>
          <w:p w:rsidR="00250A98" w:rsidRPr="00CA13B4" w:rsidRDefault="00250A98" w:rsidP="00250A98">
            <w:pPr>
              <w:tabs>
                <w:tab w:val="left" w:pos="2100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0A98" w:rsidRPr="00CA13B4" w:rsidTr="00CA13B4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Ващук В.А.</w:t>
            </w:r>
          </w:p>
        </w:tc>
        <w:tc>
          <w:tcPr>
            <w:tcW w:w="5953" w:type="dxa"/>
          </w:tcPr>
          <w:p w:rsidR="00250A98" w:rsidRPr="00CA13B4" w:rsidRDefault="00250A98" w:rsidP="00250A9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Заместитель главы Белоярского района</w:t>
            </w:r>
          </w:p>
        </w:tc>
      </w:tr>
      <w:tr w:rsidR="00250A98" w:rsidRPr="00CA13B4" w:rsidTr="00CA13B4">
        <w:tc>
          <w:tcPr>
            <w:tcW w:w="9931" w:type="dxa"/>
            <w:gridSpan w:val="3"/>
          </w:tcPr>
          <w:p w:rsidR="00250A98" w:rsidRPr="00CA13B4" w:rsidRDefault="00250A98" w:rsidP="00C46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13B4">
              <w:rPr>
                <w:rFonts w:ascii="Times New Roman" w:eastAsia="Times New Roman" w:hAnsi="Times New Roman"/>
                <w:b/>
                <w:sz w:val="28"/>
                <w:szCs w:val="28"/>
              </w:rPr>
              <w:t>Члены совета</w:t>
            </w:r>
            <w:r w:rsidR="000D76AD" w:rsidRPr="00CA13B4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250A98" w:rsidRPr="00CA13B4" w:rsidTr="00CA13B4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Бурматова</w:t>
            </w:r>
            <w:proofErr w:type="spellEnd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  <w:tc>
          <w:tcPr>
            <w:tcW w:w="5953" w:type="dxa"/>
          </w:tcPr>
          <w:p w:rsidR="00250A98" w:rsidRPr="00CA13B4" w:rsidRDefault="00250A98" w:rsidP="00250A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250A98" w:rsidRPr="00CA13B4" w:rsidTr="00CA13B4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Гончаров И.А.</w:t>
            </w:r>
          </w:p>
        </w:tc>
        <w:tc>
          <w:tcPr>
            <w:tcW w:w="5953" w:type="dxa"/>
          </w:tcPr>
          <w:p w:rsidR="00250A98" w:rsidRPr="00CA13B4" w:rsidRDefault="00250A98" w:rsidP="00250A98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Начальник управления по сельскому хозяйству, природопользованию и вопросам МНС</w:t>
            </w:r>
          </w:p>
        </w:tc>
      </w:tr>
      <w:tr w:rsidR="00250A98" w:rsidRPr="00CA13B4" w:rsidTr="00CA13B4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Канева Е.В.</w:t>
            </w:r>
          </w:p>
        </w:tc>
        <w:tc>
          <w:tcPr>
            <w:tcW w:w="5953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250A98" w:rsidRPr="00CA13B4" w:rsidTr="00CA13B4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Кононова Е.Б.</w:t>
            </w:r>
          </w:p>
        </w:tc>
        <w:tc>
          <w:tcPr>
            <w:tcW w:w="5953" w:type="dxa"/>
          </w:tcPr>
          <w:p w:rsidR="00250A98" w:rsidRPr="00CA13B4" w:rsidRDefault="000D76AD" w:rsidP="00250A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офиса обслуживания Белоярский, Фонда «Югорская региональная </w:t>
            </w:r>
            <w:proofErr w:type="spellStart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микрокредитная</w:t>
            </w:r>
            <w:proofErr w:type="spellEnd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компания»</w:t>
            </w:r>
          </w:p>
        </w:tc>
      </w:tr>
      <w:tr w:rsidR="00250A98" w:rsidRPr="00CA13B4" w:rsidTr="00CA13B4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Никонова И.А.</w:t>
            </w:r>
          </w:p>
        </w:tc>
        <w:tc>
          <w:tcPr>
            <w:tcW w:w="5953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250A98" w:rsidRPr="00CA13B4" w:rsidTr="00CA13B4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Рябухин М.А.</w:t>
            </w:r>
          </w:p>
        </w:tc>
        <w:tc>
          <w:tcPr>
            <w:tcW w:w="5953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250A98" w:rsidRPr="00CA13B4" w:rsidTr="00CA13B4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Харкавлюк С.В.</w:t>
            </w:r>
          </w:p>
        </w:tc>
        <w:tc>
          <w:tcPr>
            <w:tcW w:w="5953" w:type="dxa"/>
          </w:tcPr>
          <w:p w:rsidR="00250A98" w:rsidRPr="00CA13B4" w:rsidRDefault="000D76AD" w:rsidP="00250A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унитарного муниципального предприятия «Городской центр торговли»</w:t>
            </w:r>
          </w:p>
        </w:tc>
      </w:tr>
      <w:tr w:rsidR="000D76AD" w:rsidRPr="00CA13B4" w:rsidTr="00CA13B4">
        <w:tc>
          <w:tcPr>
            <w:tcW w:w="9931" w:type="dxa"/>
            <w:gridSpan w:val="3"/>
          </w:tcPr>
          <w:p w:rsidR="000D76AD" w:rsidRPr="00CA13B4" w:rsidRDefault="000D76AD" w:rsidP="00C46C1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Приглашенные:</w:t>
            </w:r>
          </w:p>
        </w:tc>
      </w:tr>
      <w:tr w:rsidR="000D76AD" w:rsidRPr="00CA13B4" w:rsidTr="00CA13B4">
        <w:tc>
          <w:tcPr>
            <w:tcW w:w="1143" w:type="dxa"/>
          </w:tcPr>
          <w:p w:rsidR="000D76AD" w:rsidRPr="00CA13B4" w:rsidRDefault="000D76AD" w:rsidP="000D76A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D76AD" w:rsidRPr="00CA13B4" w:rsidRDefault="000D76AD" w:rsidP="000D76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Азанов</w:t>
            </w:r>
            <w:proofErr w:type="spellEnd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5953" w:type="dxa"/>
          </w:tcPr>
          <w:p w:rsidR="000D76AD" w:rsidRPr="00CA13B4" w:rsidRDefault="000D76AD" w:rsidP="00250A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территориального отдела - главный государственный санитарный врач по Белоярскому району и Березовскому району в ХМАО-Югре, советник государственной гражданской службы Российской Федерации 1 класса</w:t>
            </w:r>
          </w:p>
        </w:tc>
      </w:tr>
      <w:tr w:rsidR="00C46C12" w:rsidRPr="00CA13B4" w:rsidTr="00CA13B4">
        <w:tc>
          <w:tcPr>
            <w:tcW w:w="1143" w:type="dxa"/>
          </w:tcPr>
          <w:p w:rsidR="00C46C12" w:rsidRPr="00CA13B4" w:rsidRDefault="00C46C12" w:rsidP="000D76A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6C12" w:rsidRPr="00CA13B4" w:rsidRDefault="00C46C12" w:rsidP="00C46C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Корягина Е.А.</w:t>
            </w:r>
          </w:p>
        </w:tc>
        <w:tc>
          <w:tcPr>
            <w:tcW w:w="5953" w:type="dxa"/>
          </w:tcPr>
          <w:p w:rsidR="00C46C12" w:rsidRPr="00CA13B4" w:rsidRDefault="00C46C12" w:rsidP="00250A9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развития предпринимательства администрации </w:t>
            </w:r>
            <w:r w:rsidRPr="00CA13B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Белоярского района</w:t>
            </w:r>
          </w:p>
        </w:tc>
      </w:tr>
      <w:tr w:rsidR="00C46C12" w:rsidRPr="00CA13B4" w:rsidTr="00CA13B4">
        <w:tc>
          <w:tcPr>
            <w:tcW w:w="1143" w:type="dxa"/>
          </w:tcPr>
          <w:p w:rsidR="00C46C12" w:rsidRPr="00CA13B4" w:rsidRDefault="00C46C12" w:rsidP="000D76A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6C12" w:rsidRPr="00CA13B4" w:rsidRDefault="00C46C12" w:rsidP="00C46C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Голубкова</w:t>
            </w:r>
            <w:proofErr w:type="spellEnd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 </w:t>
            </w:r>
          </w:p>
        </w:tc>
        <w:tc>
          <w:tcPr>
            <w:tcW w:w="5953" w:type="dxa"/>
          </w:tcPr>
          <w:p w:rsidR="00C46C12" w:rsidRPr="00CA13B4" w:rsidRDefault="00C46C12" w:rsidP="00250A9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отдела развития предпринимательства администрации Белоярского района</w:t>
            </w:r>
          </w:p>
        </w:tc>
      </w:tr>
    </w:tbl>
    <w:p w:rsidR="00C46C12" w:rsidRPr="00CA13B4" w:rsidRDefault="00C46C12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3B4" w:rsidRPr="00CA13B4" w:rsidRDefault="00CA13B4" w:rsidP="00CA13B4">
      <w:pPr>
        <w:spacing w:after="160" w:line="259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CA13B4" w:rsidRPr="00CA13B4" w:rsidRDefault="00CA13B4" w:rsidP="00CA13B4">
      <w:pPr>
        <w:pBdr>
          <w:bottom w:val="single" w:sz="4" w:space="1" w:color="auto"/>
        </w:pBdr>
        <w:spacing w:after="0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13B4">
        <w:rPr>
          <w:rFonts w:ascii="Times New Roman" w:hAnsi="Times New Roman"/>
          <w:b/>
          <w:color w:val="000000"/>
          <w:sz w:val="28"/>
          <w:szCs w:val="28"/>
        </w:rPr>
        <w:t>1. </w:t>
      </w:r>
      <w:r w:rsidRPr="00CA13B4">
        <w:rPr>
          <w:rFonts w:ascii="Times New Roman" w:hAnsi="Times New Roman"/>
          <w:b/>
          <w:color w:val="000000"/>
          <w:sz w:val="28"/>
          <w:szCs w:val="28"/>
        </w:rPr>
        <w:t xml:space="preserve">О защите прав потребителей. Вопросы маркировки, переработки отходов </w:t>
      </w:r>
    </w:p>
    <w:p w:rsidR="00CA13B4" w:rsidRPr="00CA13B4" w:rsidRDefault="00CA13B4" w:rsidP="00CA13B4">
      <w:pPr>
        <w:spacing w:after="160" w:line="259" w:lineRule="auto"/>
        <w:ind w:left="-567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13B4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Азанов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А.В.</w:t>
      </w:r>
      <w:r w:rsidRPr="00CA13B4">
        <w:rPr>
          <w:rFonts w:ascii="Times New Roman" w:hAnsi="Times New Roman"/>
          <w:sz w:val="28"/>
          <w:szCs w:val="28"/>
          <w:lang w:eastAsia="ru-RU"/>
        </w:rPr>
        <w:t>)</w:t>
      </w:r>
    </w:p>
    <w:p w:rsidR="00CA13B4" w:rsidRPr="00CA13B4" w:rsidRDefault="00CA13B4" w:rsidP="00CA13B4">
      <w:pPr>
        <w:spacing w:after="0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13B4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CA13B4" w:rsidRDefault="00CA13B4" w:rsidP="00CA13B4">
      <w:pPr>
        <w:pStyle w:val="a3"/>
        <w:numPr>
          <w:ilvl w:val="0"/>
          <w:numId w:val="12"/>
        </w:numPr>
        <w:tabs>
          <w:tab w:val="left" w:pos="1515"/>
          <w:tab w:val="left" w:pos="9356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3B4">
        <w:rPr>
          <w:rFonts w:ascii="Times New Roman" w:hAnsi="Times New Roman"/>
          <w:sz w:val="28"/>
          <w:szCs w:val="28"/>
          <w:lang w:eastAsia="ru-RU"/>
        </w:rPr>
        <w:t>Рекомендовать территориальному отделу Управления Федеральной службы по надзору в сфере защиты прав потребителей и благополучия человека по ХМАО-Югре в Белоярском районе и Березовском районе опубликовать информацию в СМИ, интернет источниках, газете «Белоярские вести».</w:t>
      </w:r>
    </w:p>
    <w:p w:rsidR="00CA13B4" w:rsidRPr="00CA13B4" w:rsidRDefault="00CA13B4" w:rsidP="00CA13B4">
      <w:pPr>
        <w:pStyle w:val="a3"/>
        <w:tabs>
          <w:tab w:val="left" w:pos="1515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13B4" w:rsidRPr="00CA13B4" w:rsidRDefault="00CA13B4" w:rsidP="00CA13B4">
      <w:pPr>
        <w:pBdr>
          <w:bottom w:val="single" w:sz="4" w:space="0" w:color="auto"/>
        </w:pBd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color w:val="000000"/>
          <w:sz w:val="28"/>
          <w:szCs w:val="28"/>
        </w:rPr>
        <w:t>2. 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13B4">
        <w:rPr>
          <w:rFonts w:ascii="Times New Roman" w:hAnsi="Times New Roman"/>
          <w:b/>
          <w:color w:val="000000"/>
          <w:sz w:val="28"/>
          <w:szCs w:val="28"/>
        </w:rPr>
        <w:t>О расширении предоставляемых услуг в социальной сфере на территории Белоярского района</w:t>
      </w:r>
      <w:r w:rsidRPr="00CA13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A13B4" w:rsidRPr="00CA13B4" w:rsidRDefault="00CA13B4" w:rsidP="00CA13B4">
      <w:pPr>
        <w:spacing w:after="160" w:line="259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Никонова И.А.</w:t>
      </w:r>
      <w:r w:rsidRPr="00CA13B4">
        <w:rPr>
          <w:rFonts w:ascii="Times New Roman" w:hAnsi="Times New Roman"/>
          <w:sz w:val="28"/>
          <w:szCs w:val="28"/>
          <w:lang w:eastAsia="ru-RU"/>
        </w:rPr>
        <w:t>)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sz w:val="28"/>
          <w:szCs w:val="28"/>
          <w:lang w:eastAsia="ru-RU"/>
        </w:rPr>
        <w:t>Решили:</w:t>
      </w:r>
    </w:p>
    <w:p w:rsid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3B4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CA13B4">
        <w:rPr>
          <w:rFonts w:ascii="Times New Roman" w:hAnsi="Times New Roman"/>
          <w:sz w:val="28"/>
          <w:szCs w:val="28"/>
          <w:lang w:eastAsia="ru-RU"/>
        </w:rPr>
        <w:t>Рекомендовать индивидуальному предпринимателю Никоновой И.А. провести образовательные мероприятия включив их в Программу проведения Дней предпринимательства в Белоярском районе с 22 по 31 мая 2021 года.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13B4" w:rsidRPr="00CA13B4" w:rsidRDefault="00CA13B4" w:rsidP="00CA13B4">
      <w:pPr>
        <w:pBdr>
          <w:bottom w:val="single" w:sz="4" w:space="0" w:color="auto"/>
        </w:pBd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color w:val="000000"/>
          <w:sz w:val="28"/>
          <w:szCs w:val="28"/>
        </w:rPr>
        <w:t>3. </w:t>
      </w:r>
      <w:r w:rsidRPr="00CA13B4">
        <w:rPr>
          <w:rFonts w:ascii="Times New Roman" w:hAnsi="Times New Roman"/>
          <w:b/>
          <w:color w:val="000000"/>
          <w:sz w:val="28"/>
          <w:szCs w:val="28"/>
        </w:rPr>
        <w:t xml:space="preserve">Об оказанной поддержке выпускнику Школы социального предпринимательства </w:t>
      </w:r>
      <w:proofErr w:type="spellStart"/>
      <w:r w:rsidRPr="00CA13B4">
        <w:rPr>
          <w:rFonts w:ascii="Times New Roman" w:hAnsi="Times New Roman"/>
          <w:b/>
          <w:color w:val="000000"/>
          <w:sz w:val="28"/>
          <w:szCs w:val="28"/>
        </w:rPr>
        <w:t>Костенецкой</w:t>
      </w:r>
      <w:proofErr w:type="spellEnd"/>
      <w:r w:rsidRPr="00CA13B4">
        <w:rPr>
          <w:rFonts w:ascii="Times New Roman" w:hAnsi="Times New Roman"/>
          <w:b/>
          <w:color w:val="000000"/>
          <w:sz w:val="28"/>
          <w:szCs w:val="28"/>
        </w:rPr>
        <w:t xml:space="preserve"> О.И.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Корягина Е.А.</w:t>
      </w:r>
      <w:r w:rsidRPr="00CA13B4">
        <w:rPr>
          <w:rFonts w:ascii="Times New Roman" w:hAnsi="Times New Roman"/>
          <w:sz w:val="28"/>
          <w:szCs w:val="28"/>
          <w:lang w:eastAsia="ru-RU"/>
        </w:rPr>
        <w:t>)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sz w:val="28"/>
          <w:szCs w:val="28"/>
          <w:lang w:eastAsia="ru-RU"/>
        </w:rPr>
        <w:t>Решили:</w:t>
      </w:r>
    </w:p>
    <w:p w:rsid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Информацию н</w:t>
      </w:r>
      <w:r w:rsidRPr="00CA13B4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A13B4">
        <w:rPr>
          <w:rFonts w:ascii="Times New Roman" w:hAnsi="Times New Roman"/>
          <w:sz w:val="28"/>
          <w:szCs w:val="28"/>
          <w:lang w:eastAsia="ru-RU"/>
        </w:rPr>
        <w:t xml:space="preserve"> отдела развития предпринимательства администрации Белоярского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Корягиной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Е.А. принять к сведению.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13B4" w:rsidRPr="00CA13B4" w:rsidRDefault="00CA13B4" w:rsidP="00CA13B4">
      <w:pPr>
        <w:pBdr>
          <w:bottom w:val="single" w:sz="4" w:space="0" w:color="auto"/>
        </w:pBd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color w:val="000000"/>
          <w:sz w:val="28"/>
          <w:szCs w:val="28"/>
        </w:rPr>
        <w:t>4. </w:t>
      </w:r>
      <w:r w:rsidRPr="00CA13B4">
        <w:rPr>
          <w:rFonts w:ascii="Times New Roman" w:hAnsi="Times New Roman"/>
          <w:b/>
          <w:color w:val="000000"/>
          <w:sz w:val="28"/>
          <w:szCs w:val="28"/>
        </w:rPr>
        <w:t>Факторы стимулирующие и препятствующих развитию социального предпринимательства на территории Белоярского района.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Голубкова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Е.В.)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sz w:val="28"/>
          <w:szCs w:val="28"/>
          <w:lang w:eastAsia="ru-RU"/>
        </w:rPr>
        <w:t>Решили:</w:t>
      </w:r>
    </w:p>
    <w:p w:rsidR="00CA13B4" w:rsidRPr="00CA13B4" w:rsidRDefault="00CA13B4" w:rsidP="00CA13B4">
      <w:pPr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Отделу развития предпринимательства н</w:t>
      </w:r>
      <w:r w:rsidRPr="00CA13B4">
        <w:rPr>
          <w:rFonts w:ascii="Times New Roman" w:hAnsi="Times New Roman"/>
          <w:sz w:val="28"/>
          <w:szCs w:val="28"/>
          <w:lang w:eastAsia="ru-RU"/>
        </w:rPr>
        <w:t>а сайте ОМС опубликовать реестр мер поддержки СМСП, НКО, креативного кластера, как стимулирующий инструмент развития социального предпринимательства на территории Белоярского района.</w:t>
      </w:r>
    </w:p>
    <w:p w:rsidR="00CA13B4" w:rsidRPr="00CA13B4" w:rsidRDefault="00CA13B4" w:rsidP="00CA13B4">
      <w:pPr>
        <w:pBdr>
          <w:bottom w:val="single" w:sz="4" w:space="0" w:color="auto"/>
        </w:pBd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color w:val="000000"/>
          <w:sz w:val="28"/>
          <w:szCs w:val="28"/>
        </w:rPr>
        <w:lastRenderedPageBreak/>
        <w:t>5. </w:t>
      </w:r>
      <w:r w:rsidRPr="00CA13B4">
        <w:rPr>
          <w:rFonts w:ascii="Times New Roman" w:hAnsi="Times New Roman"/>
          <w:b/>
          <w:color w:val="000000"/>
          <w:sz w:val="28"/>
          <w:szCs w:val="28"/>
        </w:rPr>
        <w:t>Об экономических мерах поддержки малого и среднего бизнеса на территории Белоярского района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13B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Корягина Е.А.</w:t>
      </w:r>
      <w:r w:rsidRPr="00CA13B4">
        <w:rPr>
          <w:rFonts w:ascii="Times New Roman" w:hAnsi="Times New Roman"/>
          <w:sz w:val="28"/>
          <w:szCs w:val="28"/>
          <w:lang w:eastAsia="ru-RU"/>
        </w:rPr>
        <w:t>)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sz w:val="28"/>
          <w:szCs w:val="28"/>
          <w:lang w:eastAsia="ru-RU"/>
        </w:rPr>
        <w:t>Решили: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Pr="00CA13B4">
        <w:rPr>
          <w:rFonts w:ascii="Times New Roman" w:hAnsi="Times New Roman"/>
          <w:sz w:val="28"/>
          <w:szCs w:val="28"/>
          <w:lang w:eastAsia="ru-RU"/>
        </w:rPr>
        <w:t xml:space="preserve">Информацию начальника отдела развития предпринимательства администрации Белоярского района </w:t>
      </w:r>
      <w:proofErr w:type="spellStart"/>
      <w:r w:rsidRPr="00CA13B4">
        <w:rPr>
          <w:rFonts w:ascii="Times New Roman" w:hAnsi="Times New Roman"/>
          <w:sz w:val="28"/>
          <w:szCs w:val="28"/>
          <w:lang w:eastAsia="ru-RU"/>
        </w:rPr>
        <w:t>Корягиной</w:t>
      </w:r>
      <w:proofErr w:type="spellEnd"/>
      <w:r w:rsidRPr="00CA13B4">
        <w:rPr>
          <w:rFonts w:ascii="Times New Roman" w:hAnsi="Times New Roman"/>
          <w:sz w:val="28"/>
          <w:szCs w:val="28"/>
          <w:lang w:eastAsia="ru-RU"/>
        </w:rPr>
        <w:t xml:space="preserve"> Е.А. принять к сведению.</w:t>
      </w:r>
    </w:p>
    <w:p w:rsidR="00CA13B4" w:rsidRPr="00CA13B4" w:rsidRDefault="00CA13B4" w:rsidP="00CA13B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13B4" w:rsidRDefault="00CA13B4" w:rsidP="00CA13B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A13B4" w:rsidRPr="00CA13B4" w:rsidRDefault="00CA13B4" w:rsidP="00CA13B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A13B4" w:rsidRPr="00CA13B4" w:rsidRDefault="00CA13B4" w:rsidP="00CA13B4">
      <w:pPr>
        <w:tabs>
          <w:tab w:val="left" w:pos="6438"/>
        </w:tabs>
        <w:spacing w:after="160" w:line="259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A13B4">
        <w:rPr>
          <w:rFonts w:ascii="Times New Roman" w:hAnsi="Times New Roman"/>
          <w:sz w:val="28"/>
          <w:szCs w:val="28"/>
        </w:rPr>
        <w:t>Заместитель главы Белоярского района</w:t>
      </w:r>
      <w:r w:rsidRPr="00CA13B4">
        <w:rPr>
          <w:rFonts w:ascii="Times New Roman" w:hAnsi="Times New Roman"/>
          <w:sz w:val="28"/>
          <w:szCs w:val="28"/>
        </w:rPr>
        <w:tab/>
      </w:r>
      <w:r w:rsidRPr="00CA13B4">
        <w:rPr>
          <w:rFonts w:ascii="Times New Roman" w:hAnsi="Times New Roman"/>
          <w:sz w:val="28"/>
          <w:szCs w:val="28"/>
        </w:rPr>
        <w:tab/>
        <w:t xml:space="preserve">            В.А.Ващук</w:t>
      </w:r>
    </w:p>
    <w:p w:rsidR="00C17456" w:rsidRPr="00CA13B4" w:rsidRDefault="00C17456" w:rsidP="00EF6984">
      <w:pPr>
        <w:tabs>
          <w:tab w:val="left" w:pos="9639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E54EB7" w:rsidRPr="00CA13B4" w:rsidRDefault="00E54EB7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006ECF" w:rsidRPr="00CA13B4" w:rsidRDefault="00006ECF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6ECF" w:rsidRPr="00CA13B4" w:rsidSect="00CA13B4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0F085F"/>
    <w:multiLevelType w:val="multilevel"/>
    <w:tmpl w:val="8B140C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987A84"/>
    <w:multiLevelType w:val="multilevel"/>
    <w:tmpl w:val="8B140C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52AAE"/>
    <w:multiLevelType w:val="multilevel"/>
    <w:tmpl w:val="0C347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63E22983"/>
    <w:multiLevelType w:val="multilevel"/>
    <w:tmpl w:val="8C4E2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16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C2663"/>
    <w:rsid w:val="006C2DE0"/>
    <w:rsid w:val="006C2E82"/>
    <w:rsid w:val="006C38A3"/>
    <w:rsid w:val="006C393F"/>
    <w:rsid w:val="006C4B9F"/>
    <w:rsid w:val="006C50E3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D15895-64A7-4D32-806C-0F58DE6D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18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701C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71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C125-3B07-4DFD-BAB0-2DDA5B5B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Иванова Юлия Владимировна</cp:lastModifiedBy>
  <cp:revision>72</cp:revision>
  <cp:lastPrinted>2019-11-28T05:36:00Z</cp:lastPrinted>
  <dcterms:created xsi:type="dcterms:W3CDTF">2015-12-23T04:56:00Z</dcterms:created>
  <dcterms:modified xsi:type="dcterms:W3CDTF">2021-06-02T09:55:00Z</dcterms:modified>
</cp:coreProperties>
</file>