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</w:p>
    <w:tbl>
      <w:tblPr>
        <w:tblStyle w:val="16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16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5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2"/>
            <w:shd w:val="clear" w:color="auto" w:fill="24A84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Ответственные сотрудники для консультирования по заполнению Заявки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tcBorders>
              <w:right w:val="single" w:color="7F7F7F" w:themeColor="background1" w:themeShade="8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color="7F7F7F" w:themeColor="background1" w:themeShade="8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tcBorders>
              <w:right w:val="single" w:color="7F7F7F" w:themeColor="background1" w:themeShade="80" w:sz="4" w:space="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color="7F7F7F" w:themeColor="background1" w:themeShade="80" w:sz="4" w:space="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tcBorders>
              <w:right w:val="single" w:color="7F7F7F" w:themeColor="background1" w:themeShade="8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"mailto:Bitkova@infra-konkurs.ru" </w:instrText>
            </w:r>
            <w:r>
              <w:fldChar w:fldCharType="separate"/>
            </w:r>
            <w:r>
              <w:rPr>
                <w:rStyle w:val="10"/>
                <w:rFonts w:eastAsia="Roboto"/>
                <w:sz w:val="24"/>
                <w:szCs w:val="24"/>
                <w:lang w:val="en-US"/>
              </w:rPr>
              <w:t>Bitkova@infra-konkurs.ru</w:t>
            </w:r>
            <w:r>
              <w:rPr>
                <w:rStyle w:val="10"/>
                <w:rFonts w:eastAsia="Roboto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247" w:type="dxa"/>
            <w:tcBorders>
              <w:left w:val="single" w:color="7F7F7F" w:themeColor="background1" w:themeShade="8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"mailto:Sidorov@infra-konkurs.ru" \h </w:instrText>
            </w:r>
            <w:r>
              <w:fldChar w:fldCharType="separate"/>
            </w:r>
            <w:r>
              <w:rPr>
                <w:rStyle w:val="10"/>
                <w:rFonts w:eastAsia="Roboto"/>
                <w:sz w:val="24"/>
                <w:szCs w:val="24"/>
                <w:lang w:val="en-US"/>
              </w:rPr>
              <w:t>Sidorov@infra-konkurs.ru</w:t>
            </w:r>
            <w:r>
              <w:rPr>
                <w:rStyle w:val="10"/>
                <w:rFonts w:eastAsia="Roboto"/>
                <w:sz w:val="24"/>
                <w:szCs w:val="24"/>
                <w:lang w:val="en-US"/>
              </w:rPr>
              <w:fldChar w:fldCharType="end"/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Roboto"/>
          <w:sz w:val="24"/>
          <w:szCs w:val="24"/>
          <w:lang w:val="en-US"/>
        </w:rPr>
      </w:pPr>
    </w:p>
    <w:tbl>
      <w:tblPr>
        <w:tblStyle w:val="18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Карточка организации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18"/>
        <w:tblW w:w="10207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19"/>
        <w:gridCol w:w="1418"/>
        <w:gridCol w:w="2551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Наименование проекта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Краткое описание инвестиционного проекта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Место реализации проекта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Форма реализации проекта (отметьте нужный вариант словом «Да»)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Степень готовности проекта (отметьте подходящий вариант словом «Да»)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20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Общая сумма проекта (в рублях)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20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Ранее понесенные затраты Инициатором по проекту (в рублях)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20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Сумма запрашиваемого финансирования (в рублях)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2"/>
        </w:rPr>
      </w:pPr>
    </w:p>
    <w:tbl>
      <w:tblPr>
        <w:tblStyle w:val="18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данные лица для работы по заявке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Roboto" w:asciiTheme="minorHAnsi" w:hAnsiTheme="minorHAnsi"/>
          <w:sz w:val="24"/>
          <w:szCs w:val="24"/>
        </w:rPr>
      </w:pPr>
    </w:p>
    <w:tbl>
      <w:tblPr>
        <w:tblStyle w:val="16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94"/>
        <w:gridCol w:w="1164"/>
        <w:gridCol w:w="3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color="7F7F7F" w:themeColor="background1" w:themeShade="80" w:sz="4" w:space="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color="7F7F7F" w:themeColor="background1" w:themeShade="80" w:sz="4" w:space="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color="7F7F7F" w:themeColor="background1" w:themeShade="80" w:sz="4" w:space="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144"/>
        <w:jc w:val="both"/>
        <w:rPr>
          <w:rFonts w:eastAsia="Roboto" w:asciiTheme="minorHAnsi" w:hAnsiTheme="minorHAnsi"/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</w:pPr>
    </w:p>
    <w:sectPr>
      <w:headerReference r:id="rId3" w:type="first"/>
      <w:footerReference r:id="rId4" w:type="default"/>
      <w:pgSz w:w="11906" w:h="16838"/>
      <w:pgMar w:top="1134" w:right="851" w:bottom="1134" w:left="1134" w:header="708" w:footer="708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">
    <w:altName w:val="Times New Roman"/>
    <w:panose1 w:val="02000000000000000000"/>
    <w:charset w:val="CC"/>
    <w:family w:val="auto"/>
    <w:pitch w:val="default"/>
    <w:sig w:usb0="00000000" w:usb1="00000000" w:usb2="00000021" w:usb3="00000000" w:csb0="0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 Light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36"/>
      <w:gridCol w:w="50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067" w:type="dxa"/>
        </w:tcPr>
        <w:p>
          <w:pPr>
            <w:pStyle w:val="12"/>
          </w:pPr>
          <w:r>
            <w:drawing>
              <wp:inline distT="0" distB="0" distL="0" distR="0">
                <wp:extent cx="3124200" cy="9798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12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12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12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r>
            <w:fldChar w:fldCharType="begin"/>
          </w:r>
          <w:r>
            <w:instrText xml:space="preserve"> HYPERLINK "mailto:info@infra-konkurs.ru" </w:instrText>
          </w:r>
          <w:r>
            <w:fldChar w:fldCharType="separate"/>
          </w:r>
          <w:r>
            <w:rPr>
              <w:rStyle w:val="10"/>
              <w:rFonts w:ascii="Segoe UI Light" w:hAnsi="Segoe UI Light" w:cs="Segoe UI"/>
              <w:color w:val="9D9D9D"/>
              <w:u w:val="none"/>
              <w:lang w:val="en-US"/>
            </w:rPr>
            <w:t>info</w:t>
          </w:r>
          <w:r>
            <w:rPr>
              <w:rStyle w:val="10"/>
              <w:rFonts w:ascii="Segoe UI Light" w:hAnsi="Segoe UI Light" w:cs="Segoe UI"/>
              <w:color w:val="9D9D9D"/>
              <w:u w:val="none"/>
            </w:rPr>
            <w:t>@</w:t>
          </w:r>
          <w:r>
            <w:rPr>
              <w:rStyle w:val="10"/>
              <w:rFonts w:ascii="Segoe UI Light" w:hAnsi="Segoe UI Light" w:cs="Segoe UI"/>
              <w:color w:val="9D9D9D"/>
              <w:u w:val="none"/>
              <w:lang w:val="en-US"/>
            </w:rPr>
            <w:t>infra</w:t>
          </w:r>
          <w:r>
            <w:rPr>
              <w:rStyle w:val="10"/>
              <w:rFonts w:ascii="Segoe UI Light" w:hAnsi="Segoe UI Light" w:cs="Segoe UI"/>
              <w:color w:val="9D9D9D"/>
              <w:u w:val="none"/>
            </w:rPr>
            <w:t>-</w:t>
          </w:r>
          <w:r>
            <w:rPr>
              <w:rStyle w:val="10"/>
              <w:rFonts w:ascii="Segoe UI Light" w:hAnsi="Segoe UI Light" w:cs="Segoe UI"/>
              <w:color w:val="9D9D9D"/>
              <w:u w:val="none"/>
              <w:lang w:val="en-US"/>
            </w:rPr>
            <w:t>konkurs</w:t>
          </w:r>
          <w:r>
            <w:rPr>
              <w:rStyle w:val="10"/>
              <w:rFonts w:ascii="Segoe UI Light" w:hAnsi="Segoe UI Light" w:cs="Segoe UI"/>
              <w:color w:val="9D9D9D"/>
              <w:u w:val="none"/>
            </w:rPr>
            <w:t>.</w:t>
          </w:r>
          <w:r>
            <w:rPr>
              <w:rStyle w:val="10"/>
              <w:rFonts w:ascii="Segoe UI Light" w:hAnsi="Segoe UI Light" w:cs="Segoe UI"/>
              <w:color w:val="9D9D9D"/>
              <w:u w:val="none"/>
              <w:lang w:val="en-US"/>
            </w:rPr>
            <w:t>ru</w:t>
          </w:r>
          <w:r>
            <w:rPr>
              <w:rStyle w:val="10"/>
              <w:rFonts w:ascii="Segoe UI Light" w:hAnsi="Segoe UI Light" w:cs="Segoe UI"/>
              <w:color w:val="9D9D9D"/>
              <w:u w:val="none"/>
              <w:lang w:val="en-US"/>
            </w:rPr>
            <w:fldChar w:fldCharType="end"/>
          </w:r>
        </w:p>
        <w:p>
          <w:pPr>
            <w:pStyle w:val="12"/>
            <w:rPr>
              <w:rFonts w:ascii="Segoe UI Light" w:hAnsi="Segoe UI Light" w:cs="Segoe UI"/>
              <w:color w:val="9D9D9D"/>
            </w:rPr>
          </w:pPr>
        </w:p>
        <w:p>
          <w:pPr>
            <w:pStyle w:val="12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11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кст выноски Знак"/>
    <w:basedOn w:val="8"/>
    <w:link w:val="11"/>
    <w:semiHidden/>
    <w:uiPriority w:val="99"/>
    <w:rPr>
      <w:rFonts w:ascii="Tahoma" w:hAnsi="Tahoma" w:cs="Tahoma"/>
      <w:sz w:val="16"/>
      <w:szCs w:val="16"/>
    </w:rPr>
  </w:style>
  <w:style w:type="paragraph" w:customStyle="1" w:styleId="2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1">
    <w:name w:val="Верхний колонтитул Знак"/>
    <w:basedOn w:val="8"/>
    <w:link w:val="12"/>
    <w:uiPriority w:val="99"/>
  </w:style>
  <w:style w:type="character" w:customStyle="1" w:styleId="22">
    <w:name w:val="Нижний колонтитул Знак"/>
    <w:basedOn w:val="8"/>
    <w:link w:val="14"/>
    <w:uiPriority w:val="99"/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F135-820A-4209-92D6-CFB725EC6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474</Words>
  <Characters>2707</Characters>
  <Lines>22</Lines>
  <Paragraphs>6</Paragraphs>
  <TotalTime>4</TotalTime>
  <ScaleCrop>false</ScaleCrop>
  <LinksUpToDate>false</LinksUpToDate>
  <CharactersWithSpaces>3175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2022-04-22T09:52:00Z</dcterms:created>
  <dc:creator>Виктор</dc:creator>
  <cp:lastModifiedBy>UrchenkoKA</cp:lastModifiedBy>
  <cp:lastPrinted>2022-04-22T09:29:00Z</cp:lastPrinted>
  <dcterms:modified xsi:type="dcterms:W3CDTF">2024-01-31T09:42:35Z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AA3AE6E06B5143C5B70B91565006288A_13</vt:lpwstr>
  </property>
</Properties>
</file>